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0D37" w14:textId="560D1294" w:rsidR="00A409FE" w:rsidRDefault="00A409FE" w:rsidP="00A409FE">
      <w:pPr>
        <w:jc w:val="center"/>
        <w:rPr>
          <w:rFonts w:ascii="Gill Sans MT" w:hAnsi="Gill Sans MT"/>
          <w:b/>
          <w:sz w:val="36"/>
        </w:rPr>
      </w:pPr>
      <w:r>
        <w:rPr>
          <w:rFonts w:ascii="Gill Sans MT" w:hAnsi="Gill Sans MT"/>
          <w:b/>
          <w:sz w:val="36"/>
        </w:rPr>
        <w:t>HOTS</w:t>
      </w:r>
      <w:r w:rsidR="00876378">
        <w:rPr>
          <w:rFonts w:ascii="Gill Sans MT" w:hAnsi="Gill Sans MT"/>
          <w:b/>
          <w:sz w:val="36"/>
        </w:rPr>
        <w:t xml:space="preserve"> &amp; ANALYSIS</w:t>
      </w:r>
      <w:r w:rsidRPr="001243B4">
        <w:rPr>
          <w:rFonts w:ascii="Gill Sans MT" w:hAnsi="Gill Sans MT"/>
          <w:b/>
          <w:sz w:val="36"/>
        </w:rPr>
        <w:t xml:space="preserve"> </w:t>
      </w:r>
      <w:r>
        <w:rPr>
          <w:rFonts w:ascii="Gill Sans MT" w:hAnsi="Gill Sans MT"/>
          <w:b/>
          <w:sz w:val="36"/>
        </w:rPr>
        <w:t>QUESTION</w:t>
      </w:r>
    </w:p>
    <w:p w14:paraId="075ED2EC" w14:textId="77777777" w:rsidR="00A409FE" w:rsidRDefault="00A409FE" w:rsidP="00A409FE">
      <w:pPr>
        <w:jc w:val="center"/>
        <w:rPr>
          <w:rFonts w:ascii="Gill Sans MT" w:hAnsi="Gill Sans MT"/>
          <w:b/>
          <w:sz w:val="36"/>
        </w:rPr>
      </w:pPr>
      <w:r>
        <w:rPr>
          <w:rFonts w:ascii="Gill Sans MT" w:hAnsi="Gill Sans MT"/>
          <w:b/>
          <w:sz w:val="36"/>
        </w:rPr>
        <w:t>Tips</w:t>
      </w:r>
    </w:p>
    <w:p w14:paraId="5BCE5657" w14:textId="77777777" w:rsidR="00A409FE" w:rsidRPr="001243B4" w:rsidRDefault="00A409FE" w:rsidP="00A409FE">
      <w:pPr>
        <w:jc w:val="center"/>
        <w:rPr>
          <w:rFonts w:ascii="Gill Sans MT" w:hAnsi="Gill Sans MT"/>
          <w:b/>
          <w:sz w:val="36"/>
        </w:rPr>
      </w:pPr>
    </w:p>
    <w:p w14:paraId="15D320B3" w14:textId="77777777" w:rsidR="00A409FE" w:rsidRPr="00534748" w:rsidRDefault="00A409FE" w:rsidP="00A409FE">
      <w:pPr>
        <w:pBdr>
          <w:top w:val="single" w:sz="4" w:space="1" w:color="auto"/>
          <w:left w:val="single" w:sz="4" w:space="4" w:color="auto"/>
          <w:bottom w:val="single" w:sz="4" w:space="1" w:color="auto"/>
          <w:right w:val="single" w:sz="4" w:space="4" w:color="auto"/>
        </w:pBdr>
        <w:shd w:val="clear" w:color="auto" w:fill="E6E6E6"/>
        <w:rPr>
          <w:rFonts w:ascii="Gill Sans MT" w:hAnsi="Gill Sans MT"/>
          <w:b/>
          <w:sz w:val="28"/>
          <w:szCs w:val="28"/>
          <w:u w:val="single"/>
        </w:rPr>
      </w:pPr>
      <w:r w:rsidRPr="00534748">
        <w:rPr>
          <w:rFonts w:ascii="Gill Sans MT" w:hAnsi="Gill Sans MT"/>
          <w:b/>
          <w:sz w:val="28"/>
          <w:szCs w:val="28"/>
          <w:u w:val="single"/>
        </w:rPr>
        <w:t>Tip #1</w:t>
      </w:r>
    </w:p>
    <w:p w14:paraId="5F9A2561" w14:textId="77777777" w:rsidR="00A409FE" w:rsidRPr="00534748" w:rsidRDefault="00A409FE" w:rsidP="00A409FE">
      <w:pPr>
        <w:pBdr>
          <w:top w:val="single" w:sz="4" w:space="1" w:color="auto"/>
          <w:left w:val="single" w:sz="4" w:space="4" w:color="auto"/>
          <w:bottom w:val="single" w:sz="4" w:space="1" w:color="auto"/>
          <w:right w:val="single" w:sz="4" w:space="4" w:color="auto"/>
        </w:pBdr>
        <w:shd w:val="clear" w:color="auto" w:fill="E6E6E6"/>
        <w:rPr>
          <w:rFonts w:ascii="Gill Sans MT" w:hAnsi="Gill Sans MT"/>
          <w:b/>
          <w:sz w:val="28"/>
          <w:szCs w:val="28"/>
        </w:rPr>
      </w:pPr>
      <w:r w:rsidRPr="00534748">
        <w:rPr>
          <w:rFonts w:ascii="Gill Sans MT" w:hAnsi="Gill Sans MT"/>
          <w:b/>
          <w:sz w:val="28"/>
          <w:szCs w:val="28"/>
        </w:rPr>
        <w:t xml:space="preserve">The student should FIRST choose the thinking skill and then answer the question using that skill. Answers will vary according to the skill that has been chosen. </w:t>
      </w:r>
    </w:p>
    <w:p w14:paraId="3798D67A" w14:textId="77777777" w:rsidR="00A409FE" w:rsidRPr="00534748" w:rsidRDefault="00A409FE" w:rsidP="00A409FE">
      <w:pPr>
        <w:pBdr>
          <w:top w:val="single" w:sz="4" w:space="1" w:color="auto"/>
          <w:left w:val="single" w:sz="4" w:space="4" w:color="auto"/>
          <w:bottom w:val="single" w:sz="4" w:space="1" w:color="auto"/>
          <w:right w:val="single" w:sz="4" w:space="4" w:color="auto"/>
        </w:pBdr>
        <w:shd w:val="clear" w:color="auto" w:fill="E6E6E6"/>
        <w:rPr>
          <w:rFonts w:ascii="Gill Sans MT" w:hAnsi="Gill Sans MT"/>
          <w:b/>
          <w:sz w:val="28"/>
          <w:szCs w:val="28"/>
        </w:rPr>
      </w:pPr>
    </w:p>
    <w:p w14:paraId="7D68D0CC" w14:textId="77777777" w:rsidR="00A409FE" w:rsidRDefault="00A409FE" w:rsidP="00A409FE">
      <w:pPr>
        <w:widowControl w:val="0"/>
        <w:autoSpaceDE w:val="0"/>
        <w:autoSpaceDN w:val="0"/>
        <w:adjustRightInd w:val="0"/>
        <w:spacing w:after="240"/>
        <w:rPr>
          <w:rFonts w:ascii="Gill Sans MT" w:hAnsi="Gill Sans MT" w:cs="Times"/>
          <w:b/>
          <w:u w:val="single"/>
        </w:rPr>
      </w:pPr>
    </w:p>
    <w:p w14:paraId="391F1114" w14:textId="77777777" w:rsidR="00A409FE" w:rsidRPr="00F516B6" w:rsidRDefault="00A409FE" w:rsidP="00A409FE">
      <w:pPr>
        <w:widowControl w:val="0"/>
        <w:autoSpaceDE w:val="0"/>
        <w:autoSpaceDN w:val="0"/>
        <w:adjustRightInd w:val="0"/>
        <w:spacing w:after="240"/>
        <w:rPr>
          <w:rFonts w:ascii="Gill Sans MT" w:hAnsi="Gill Sans MT" w:cs="Times"/>
          <w:b/>
          <w:u w:val="single"/>
        </w:rPr>
      </w:pPr>
      <w:r w:rsidRPr="00F516B6">
        <w:rPr>
          <w:rFonts w:ascii="Gill Sans MT" w:hAnsi="Gill Sans MT" w:cs="Times"/>
          <w:b/>
          <w:u w:val="single"/>
        </w:rPr>
        <w:t>Sample Question</w:t>
      </w:r>
    </w:p>
    <w:p w14:paraId="77DF068D" w14:textId="77777777" w:rsidR="00A409FE" w:rsidRPr="00F516B6" w:rsidRDefault="00A409FE" w:rsidP="00A409FE">
      <w:pPr>
        <w:widowControl w:val="0"/>
        <w:autoSpaceDE w:val="0"/>
        <w:autoSpaceDN w:val="0"/>
        <w:adjustRightInd w:val="0"/>
        <w:spacing w:after="240"/>
        <w:rPr>
          <w:rFonts w:ascii="Gill Sans MT" w:hAnsi="Gill Sans MT" w:cs="Times"/>
          <w:i/>
        </w:rPr>
      </w:pPr>
      <w:r w:rsidRPr="00F516B6">
        <w:rPr>
          <w:rFonts w:ascii="Gill Sans MT" w:hAnsi="Gill Sans MT" w:cs="Times"/>
          <w:i/>
        </w:rPr>
        <w:t>At the end of the story Waverly thinks to herself: “Opposite me was my opponent, two angry black slits. She wore a triumphant smile.” How does Waverly see her relationship with her mother at this point in the story?</w:t>
      </w:r>
      <w:r>
        <w:rPr>
          <w:rFonts w:ascii="Gill Sans MT" w:hAnsi="Gill Sans MT" w:cs="Times"/>
          <w:i/>
        </w:rPr>
        <w:t xml:space="preserve"> </w:t>
      </w:r>
      <w:r w:rsidRPr="008C76FC">
        <w:rPr>
          <w:rFonts w:ascii="Gill Sans MT" w:hAnsi="Gill Sans MT" w:cs="Gill Sans MT"/>
          <w:b/>
          <w:i/>
          <w:color w:val="3D1D16"/>
        </w:rPr>
        <w:t>[Module F, summer 2012]</w:t>
      </w:r>
    </w:p>
    <w:p w14:paraId="420B4AB4" w14:textId="77777777" w:rsidR="00A409FE" w:rsidRPr="00FE182B" w:rsidRDefault="00A409FE" w:rsidP="00A409FE">
      <w:pPr>
        <w:widowControl w:val="0"/>
        <w:autoSpaceDE w:val="0"/>
        <w:autoSpaceDN w:val="0"/>
        <w:adjustRightInd w:val="0"/>
        <w:spacing w:after="240"/>
        <w:rPr>
          <w:rFonts w:ascii="Gill Sans MT" w:hAnsi="Gill Sans MT" w:cs="Times"/>
        </w:rPr>
      </w:pPr>
      <w:r w:rsidRPr="00F516B6">
        <w:rPr>
          <w:rFonts w:ascii="Gill Sans MT" w:hAnsi="Gill Sans MT" w:cs="Gill Sans MT"/>
          <w:b/>
        </w:rPr>
        <w:t>Thinking skill I chose</w:t>
      </w:r>
      <w:r w:rsidRPr="008C76FC">
        <w:rPr>
          <w:rFonts w:ascii="Gill Sans MT" w:hAnsi="Gill Sans MT" w:cs="Gill Sans MT"/>
        </w:rPr>
        <w:t xml:space="preserve">: </w:t>
      </w:r>
      <w:r w:rsidRPr="00FE182B">
        <w:rPr>
          <w:rFonts w:ascii="Gill Sans MT" w:hAnsi="Gill Sans MT" w:cs="Gill Sans MT"/>
        </w:rPr>
        <w:t>Distinguishing different perspectives</w:t>
      </w:r>
    </w:p>
    <w:p w14:paraId="463DC26B" w14:textId="1430FECD" w:rsidR="00A409FE" w:rsidRPr="008C76FC" w:rsidRDefault="00A409FE" w:rsidP="00A409FE">
      <w:pPr>
        <w:widowControl w:val="0"/>
        <w:autoSpaceDE w:val="0"/>
        <w:autoSpaceDN w:val="0"/>
        <w:adjustRightInd w:val="0"/>
        <w:spacing w:after="240"/>
        <w:rPr>
          <w:rFonts w:ascii="Gill Sans MT" w:hAnsi="Gill Sans MT" w:cs="Times"/>
        </w:rPr>
      </w:pPr>
      <w:r w:rsidRPr="00FE182B">
        <w:rPr>
          <w:rFonts w:ascii="Gill Sans MT" w:hAnsi="Gill Sans MT" w:cs="Gill Sans MT"/>
          <w:b/>
          <w:bCs/>
        </w:rPr>
        <w:t>Answer:</w:t>
      </w:r>
      <w:r w:rsidRPr="008C76FC">
        <w:rPr>
          <w:rFonts w:ascii="Gill Sans MT" w:hAnsi="Gill Sans MT" w:cs="Gill Sans MT"/>
        </w:rPr>
        <w:t xml:space="preserve"> Waverly and her mother look at Waverly’s success at chess differently. As Waverly becomes a better chess player, she sees it as a</w:t>
      </w:r>
      <w:r>
        <w:rPr>
          <w:rFonts w:ascii="Gill Sans MT" w:hAnsi="Gill Sans MT" w:cs="Gill Sans MT"/>
        </w:rPr>
        <w:t xml:space="preserve"> way to assert her independence. For example, she tells her mother to stop embarrassing her when she takes her to the market to show her off. B</w:t>
      </w:r>
      <w:r w:rsidRPr="008C76FC">
        <w:rPr>
          <w:rFonts w:ascii="Gill Sans MT" w:hAnsi="Gill Sans MT" w:cs="Gill Sans MT"/>
        </w:rPr>
        <w:t xml:space="preserve">ut her mother </w:t>
      </w:r>
      <w:r>
        <w:rPr>
          <w:rFonts w:ascii="Gill Sans MT" w:hAnsi="Gill Sans MT" w:cs="Gill Sans MT"/>
        </w:rPr>
        <w:t>views</w:t>
      </w:r>
      <w:r w:rsidRPr="008C76FC">
        <w:rPr>
          <w:rFonts w:ascii="Gill Sans MT" w:hAnsi="Gill Sans MT" w:cs="Gill Sans MT"/>
        </w:rPr>
        <w:t xml:space="preserve"> Waverly’s success as a way to bring honor to the family</w:t>
      </w:r>
      <w:r w:rsidR="007C0010">
        <w:rPr>
          <w:rFonts w:ascii="Gill Sans MT" w:hAnsi="Gill Sans MT" w:cs="Gill Sans MT"/>
        </w:rPr>
        <w:t xml:space="preserve">. You can see this when </w:t>
      </w:r>
      <w:r w:rsidRPr="008C76FC">
        <w:rPr>
          <w:rFonts w:ascii="Gill Sans MT" w:hAnsi="Gill Sans MT" w:cs="Gill Sans MT"/>
        </w:rPr>
        <w:t>she brags about Waverly</w:t>
      </w:r>
      <w:r w:rsidR="007C0010">
        <w:rPr>
          <w:rFonts w:ascii="Gill Sans MT" w:hAnsi="Gill Sans MT" w:cs="Gill Sans MT"/>
        </w:rPr>
        <w:t xml:space="preserve"> in the market and treats her differently than her brothers</w:t>
      </w:r>
      <w:r w:rsidRPr="008C76FC">
        <w:rPr>
          <w:rFonts w:ascii="Gill Sans MT" w:hAnsi="Gill Sans MT" w:cs="Gill Sans MT"/>
        </w:rPr>
        <w:t>. Their different perspectives cause Waverly to see her mother as her rival.</w:t>
      </w:r>
    </w:p>
    <w:p w14:paraId="4A585358" w14:textId="77777777" w:rsidR="00A409FE" w:rsidRDefault="00A409FE" w:rsidP="00A409FE">
      <w:pPr>
        <w:rPr>
          <w:rFonts w:ascii="Gill Sans MT" w:hAnsi="Gill Sans MT" w:cs="Times"/>
          <w:b/>
        </w:rPr>
      </w:pPr>
    </w:p>
    <w:p w14:paraId="398233F5" w14:textId="77777777" w:rsidR="00A409FE" w:rsidRDefault="00A409FE" w:rsidP="00A409FE">
      <w:pPr>
        <w:rPr>
          <w:rFonts w:ascii="Gill Sans MT" w:hAnsi="Gill Sans MT" w:cs="Times"/>
          <w:bCs/>
        </w:rPr>
      </w:pPr>
      <w:r>
        <w:rPr>
          <w:rFonts w:ascii="Gill Sans MT" w:hAnsi="Gill Sans MT" w:cs="Times"/>
          <w:b/>
        </w:rPr>
        <w:t xml:space="preserve">Words in the answer to show the use of HOTS: </w:t>
      </w:r>
      <w:r>
        <w:rPr>
          <w:rFonts w:ascii="Gill Sans MT" w:hAnsi="Gill Sans MT" w:cs="Times"/>
          <w:bCs/>
        </w:rPr>
        <w:t>look at, to see, views</w:t>
      </w:r>
    </w:p>
    <w:p w14:paraId="53100170" w14:textId="77777777" w:rsidR="005A7E3E" w:rsidRDefault="005A7E3E" w:rsidP="00A409FE">
      <w:pPr>
        <w:rPr>
          <w:rFonts w:ascii="Gill Sans MT" w:hAnsi="Gill Sans MT" w:cs="Times"/>
          <w:bCs/>
        </w:rPr>
      </w:pPr>
    </w:p>
    <w:p w14:paraId="281411D0" w14:textId="6B0929BF" w:rsidR="005A7E3E" w:rsidRPr="00FB13BA" w:rsidRDefault="005A7E3E" w:rsidP="005A7E3E">
      <w:pPr>
        <w:widowControl w:val="0"/>
        <w:autoSpaceDE w:val="0"/>
        <w:autoSpaceDN w:val="0"/>
        <w:adjustRightInd w:val="0"/>
        <w:spacing w:after="240"/>
        <w:rPr>
          <w:rFonts w:ascii="Gill Sans MT" w:hAnsi="Gill Sans MT" w:cs="Times"/>
        </w:rPr>
      </w:pPr>
      <w:r w:rsidRPr="00624619">
        <w:rPr>
          <w:rFonts w:ascii="Gill Sans MT" w:hAnsi="Gill Sans MT" w:cs="Times"/>
          <w:b/>
          <w:bCs/>
          <w:bdr w:val="single" w:sz="4" w:space="0" w:color="auto"/>
        </w:rPr>
        <w:t>TASK</w:t>
      </w:r>
      <w:r w:rsidRPr="00FB13BA">
        <w:rPr>
          <w:rFonts w:ascii="Gill Sans MT" w:hAnsi="Gill Sans MT" w:cs="Times"/>
          <w:b/>
          <w:bCs/>
        </w:rPr>
        <w:t>:</w:t>
      </w:r>
      <w:r>
        <w:rPr>
          <w:rFonts w:ascii="Gill Sans MT" w:hAnsi="Gill Sans MT" w:cs="Times"/>
        </w:rPr>
        <w:t xml:space="preserve"> Now read the answer below. What thinking skill did this student use to answer the same question? </w:t>
      </w:r>
    </w:p>
    <w:p w14:paraId="24FC1029" w14:textId="77777777" w:rsidR="005A7E3E" w:rsidRPr="008C76FC" w:rsidRDefault="005A7E3E" w:rsidP="005A7E3E">
      <w:pPr>
        <w:widowControl w:val="0"/>
        <w:autoSpaceDE w:val="0"/>
        <w:autoSpaceDN w:val="0"/>
        <w:adjustRightInd w:val="0"/>
        <w:spacing w:after="240"/>
        <w:rPr>
          <w:rFonts w:ascii="Gill Sans MT" w:hAnsi="Gill Sans MT" w:cs="Times"/>
        </w:rPr>
      </w:pPr>
      <w:r w:rsidRPr="00F516B6">
        <w:rPr>
          <w:rFonts w:ascii="Gill Sans MT" w:hAnsi="Gill Sans MT" w:cs="Gill Sans MT"/>
          <w:b/>
        </w:rPr>
        <w:t>Thinking skill I chose:</w:t>
      </w:r>
      <w:r w:rsidRPr="008C76FC">
        <w:rPr>
          <w:rFonts w:ascii="Gill Sans MT" w:hAnsi="Gill Sans MT" w:cs="Gill Sans MT"/>
        </w:rPr>
        <w:t xml:space="preserve"> </w:t>
      </w:r>
      <w:r>
        <w:rPr>
          <w:rFonts w:ascii="Gill Sans MT" w:hAnsi="Gill Sans MT" w:cs="Gill Sans MT"/>
        </w:rPr>
        <w:t>___________________________</w:t>
      </w:r>
    </w:p>
    <w:p w14:paraId="7504C630" w14:textId="77777777" w:rsidR="005A7E3E" w:rsidRPr="008C76FC" w:rsidRDefault="005A7E3E" w:rsidP="005A7E3E">
      <w:pPr>
        <w:widowControl w:val="0"/>
        <w:autoSpaceDE w:val="0"/>
        <w:autoSpaceDN w:val="0"/>
        <w:adjustRightInd w:val="0"/>
        <w:spacing w:after="240"/>
        <w:rPr>
          <w:rFonts w:ascii="Gill Sans MT" w:hAnsi="Gill Sans MT" w:cs="Times"/>
        </w:rPr>
      </w:pPr>
      <w:r w:rsidRPr="00FE182B">
        <w:rPr>
          <w:rFonts w:ascii="Gill Sans MT" w:hAnsi="Gill Sans MT" w:cs="Gill Sans MT"/>
          <w:b/>
          <w:bCs/>
        </w:rPr>
        <w:t>Answer:</w:t>
      </w:r>
      <w:r w:rsidRPr="008C76FC">
        <w:rPr>
          <w:rFonts w:ascii="Gill Sans MT" w:hAnsi="Gill Sans MT" w:cs="Gill Sans MT"/>
        </w:rPr>
        <w:t xml:space="preserve"> As Waverly becomes more successful at </w:t>
      </w:r>
      <w:proofErr w:type="gramStart"/>
      <w:r w:rsidRPr="008C76FC">
        <w:rPr>
          <w:rFonts w:ascii="Gill Sans MT" w:hAnsi="Gill Sans MT" w:cs="Gill Sans MT"/>
        </w:rPr>
        <w:t>chess,</w:t>
      </w:r>
      <w:proofErr w:type="gramEnd"/>
      <w:r w:rsidRPr="008C76FC">
        <w:rPr>
          <w:rFonts w:ascii="Gill Sans MT" w:hAnsi="Gill Sans MT" w:cs="Gill Sans MT"/>
        </w:rPr>
        <w:t xml:space="preserve"> she begins to assert her independence. Her mother, however, tries to control Waverly by watching over</w:t>
      </w:r>
      <w:r>
        <w:rPr>
          <w:rFonts w:ascii="Gill Sans MT" w:hAnsi="Gill Sans MT" w:cs="Gill Sans MT"/>
        </w:rPr>
        <w:t xml:space="preserve"> her as she practices and giving</w:t>
      </w:r>
      <w:r w:rsidRPr="008C76FC">
        <w:rPr>
          <w:rFonts w:ascii="Gill Sans MT" w:hAnsi="Gill Sans MT" w:cs="Gill Sans MT"/>
        </w:rPr>
        <w:t xml:space="preserve"> her advice. Mrs. Jong’s behavior leads to a conflict between Waverly and her mother that reaches its peak in the market, when Waverly is disrespectful and runs away from Mrs. Jong. At this point in the story,</w:t>
      </w:r>
      <w:r>
        <w:rPr>
          <w:rFonts w:ascii="Gill Sans MT" w:hAnsi="Gill Sans MT" w:cs="Gill Sans MT"/>
        </w:rPr>
        <w:t xml:space="preserve"> </w:t>
      </w:r>
      <w:r w:rsidRPr="008C76FC">
        <w:rPr>
          <w:rFonts w:ascii="Gill Sans MT" w:hAnsi="Gill Sans MT" w:cs="Gill Sans MT"/>
        </w:rPr>
        <w:t>Waverly sees her mother as her rival.</w:t>
      </w:r>
    </w:p>
    <w:p w14:paraId="533422B6" w14:textId="77777777" w:rsidR="005A7E3E" w:rsidRDefault="005A7E3E" w:rsidP="005A7E3E">
      <w:pPr>
        <w:widowControl w:val="0"/>
        <w:autoSpaceDE w:val="0"/>
        <w:autoSpaceDN w:val="0"/>
        <w:adjustRightInd w:val="0"/>
        <w:spacing w:after="240"/>
        <w:rPr>
          <w:rFonts w:ascii="Gill Sans MT" w:hAnsi="Gill Sans MT" w:cs="Gill Sans MT"/>
          <w:b/>
          <w:bCs/>
          <w:i/>
          <w:iCs/>
        </w:rPr>
      </w:pPr>
      <w:r>
        <w:rPr>
          <w:rFonts w:ascii="Gill Sans MT" w:hAnsi="Gill Sans MT" w:cs="Times"/>
          <w:b/>
        </w:rPr>
        <w:t>Words in the answer to show the use of HOTS:</w:t>
      </w:r>
      <w:r>
        <w:rPr>
          <w:rFonts w:ascii="Gill Sans MT" w:hAnsi="Gill Sans MT" w:cs="Gill Sans MT"/>
          <w:b/>
          <w:bCs/>
          <w:i/>
          <w:iCs/>
        </w:rPr>
        <w:t xml:space="preserve"> </w:t>
      </w:r>
    </w:p>
    <w:p w14:paraId="122482F3" w14:textId="77777777" w:rsidR="005A7E3E" w:rsidRDefault="005A7E3E" w:rsidP="005A7E3E">
      <w:pPr>
        <w:widowControl w:val="0"/>
        <w:autoSpaceDE w:val="0"/>
        <w:autoSpaceDN w:val="0"/>
        <w:adjustRightInd w:val="0"/>
        <w:spacing w:after="240"/>
        <w:rPr>
          <w:rFonts w:ascii="Gill Sans MT" w:hAnsi="Gill Sans MT" w:cs="Gill Sans MT"/>
          <w:b/>
          <w:bCs/>
          <w:i/>
          <w:iCs/>
        </w:rPr>
      </w:pPr>
      <w:r>
        <w:rPr>
          <w:rFonts w:ascii="Gill Sans MT" w:hAnsi="Gill Sans MT" w:cs="Gill Sans MT"/>
          <w:b/>
          <w:bCs/>
          <w:i/>
          <w:iCs/>
        </w:rPr>
        <w:t>___________________________________</w:t>
      </w:r>
    </w:p>
    <w:p w14:paraId="1DC06E29" w14:textId="77777777" w:rsidR="005A7E3E" w:rsidRDefault="005A7E3E" w:rsidP="005A7E3E">
      <w:pPr>
        <w:widowControl w:val="0"/>
        <w:autoSpaceDE w:val="0"/>
        <w:autoSpaceDN w:val="0"/>
        <w:adjustRightInd w:val="0"/>
        <w:spacing w:after="240"/>
        <w:rPr>
          <w:rFonts w:ascii="Gill Sans MT" w:hAnsi="Gill Sans MT" w:cs="Gill Sans MT"/>
          <w:b/>
          <w:bCs/>
          <w:i/>
          <w:iCs/>
        </w:rPr>
      </w:pPr>
    </w:p>
    <w:p w14:paraId="7A4ED21D" w14:textId="4E8E9E1E" w:rsidR="00A409FE" w:rsidRDefault="005A7E3E" w:rsidP="005A7E3E">
      <w:pPr>
        <w:widowControl w:val="0"/>
        <w:autoSpaceDE w:val="0"/>
        <w:autoSpaceDN w:val="0"/>
        <w:adjustRightInd w:val="0"/>
        <w:spacing w:after="240"/>
        <w:rPr>
          <w:rFonts w:ascii="Gill Sans MT" w:hAnsi="Gill Sans MT" w:cs="Gill Sans MT"/>
          <w:b/>
          <w:bCs/>
          <w:i/>
          <w:iCs/>
        </w:rPr>
      </w:pPr>
      <w:r w:rsidRPr="00624619">
        <w:rPr>
          <w:rFonts w:ascii="Gill Sans MT" w:hAnsi="Gill Sans MT" w:cs="Gill Sans MT"/>
          <w:b/>
          <w:bCs/>
          <w:i/>
          <w:iCs/>
        </w:rPr>
        <w:t>Notice that the answer to the same question is</w:t>
      </w:r>
      <w:r w:rsidR="00876378">
        <w:rPr>
          <w:rFonts w:ascii="Gill Sans MT" w:hAnsi="Gill Sans MT" w:cs="Gill Sans MT"/>
          <w:b/>
          <w:bCs/>
          <w:i/>
          <w:iCs/>
        </w:rPr>
        <w:t xml:space="preserve"> written</w:t>
      </w:r>
      <w:r w:rsidRPr="00624619">
        <w:rPr>
          <w:rFonts w:ascii="Gill Sans MT" w:hAnsi="Gill Sans MT" w:cs="Gill Sans MT"/>
          <w:b/>
          <w:bCs/>
          <w:i/>
          <w:iCs/>
        </w:rPr>
        <w:t xml:space="preserve"> completely different because the student chose a different thinking skill </w:t>
      </w:r>
      <w:r>
        <w:rPr>
          <w:rFonts w:ascii="Gill Sans MT" w:hAnsi="Gill Sans MT" w:cs="Gill Sans MT"/>
          <w:b/>
          <w:bCs/>
          <w:i/>
          <w:iCs/>
        </w:rPr>
        <w:t>BEFORE</w:t>
      </w:r>
      <w:r w:rsidRPr="00624619">
        <w:rPr>
          <w:rFonts w:ascii="Gill Sans MT" w:hAnsi="Gill Sans MT" w:cs="Gill Sans MT"/>
          <w:b/>
          <w:bCs/>
          <w:i/>
          <w:iCs/>
        </w:rPr>
        <w:t xml:space="preserve"> writing the </w:t>
      </w:r>
      <w:r>
        <w:rPr>
          <w:rFonts w:ascii="Gill Sans MT" w:hAnsi="Gill Sans MT" w:cs="Gill Sans MT"/>
          <w:b/>
          <w:bCs/>
          <w:i/>
          <w:iCs/>
        </w:rPr>
        <w:t>answer.</w:t>
      </w:r>
    </w:p>
    <w:p w14:paraId="5E9C8172" w14:textId="77777777" w:rsidR="00FE3544" w:rsidRDefault="00FE3544" w:rsidP="005A7E3E">
      <w:pPr>
        <w:widowControl w:val="0"/>
        <w:autoSpaceDE w:val="0"/>
        <w:autoSpaceDN w:val="0"/>
        <w:adjustRightInd w:val="0"/>
        <w:spacing w:after="240"/>
        <w:rPr>
          <w:rFonts w:ascii="Gill Sans MT" w:hAnsi="Gill Sans MT" w:cs="Gill Sans MT"/>
          <w:b/>
          <w:bCs/>
          <w:i/>
          <w:iCs/>
        </w:rPr>
      </w:pPr>
    </w:p>
    <w:p w14:paraId="351ECDAD" w14:textId="77777777" w:rsidR="00FE3544" w:rsidRDefault="00FE3544" w:rsidP="005A7E3E">
      <w:pPr>
        <w:widowControl w:val="0"/>
        <w:autoSpaceDE w:val="0"/>
        <w:autoSpaceDN w:val="0"/>
        <w:adjustRightInd w:val="0"/>
        <w:spacing w:after="240"/>
        <w:rPr>
          <w:rFonts w:ascii="Gill Sans MT" w:hAnsi="Gill Sans MT" w:cs="Gill Sans MT"/>
          <w:b/>
          <w:bCs/>
          <w:i/>
          <w:iCs/>
        </w:rPr>
      </w:pPr>
    </w:p>
    <w:p w14:paraId="79C548D3" w14:textId="77777777" w:rsidR="00FE3544" w:rsidRDefault="00FE3544" w:rsidP="005A7E3E">
      <w:pPr>
        <w:widowControl w:val="0"/>
        <w:autoSpaceDE w:val="0"/>
        <w:autoSpaceDN w:val="0"/>
        <w:adjustRightInd w:val="0"/>
        <w:spacing w:after="240"/>
        <w:rPr>
          <w:rFonts w:ascii="Gill Sans MT" w:hAnsi="Gill Sans MT" w:cs="Gill Sans MT"/>
          <w:b/>
          <w:bCs/>
          <w:i/>
          <w:iCs/>
        </w:rPr>
      </w:pPr>
    </w:p>
    <w:p w14:paraId="2087C4D5" w14:textId="77777777" w:rsidR="00FE3544" w:rsidRPr="005A7E3E" w:rsidRDefault="00FE3544" w:rsidP="005A7E3E">
      <w:pPr>
        <w:widowControl w:val="0"/>
        <w:autoSpaceDE w:val="0"/>
        <w:autoSpaceDN w:val="0"/>
        <w:adjustRightInd w:val="0"/>
        <w:spacing w:after="240"/>
        <w:rPr>
          <w:rFonts w:ascii="Gill Sans MT" w:hAnsi="Gill Sans MT" w:cs="Gill Sans MT"/>
          <w:b/>
          <w:bCs/>
          <w:i/>
          <w:iCs/>
        </w:rPr>
      </w:pPr>
    </w:p>
    <w:p w14:paraId="3CDF9DB8" w14:textId="77777777" w:rsidR="00A409FE" w:rsidRPr="002E63DB" w:rsidRDefault="00A409FE" w:rsidP="00A409FE">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240"/>
        <w:rPr>
          <w:rFonts w:ascii="Gill Sans MT" w:hAnsi="Gill Sans MT" w:cs="Gill Sans MT"/>
          <w:b/>
          <w:sz w:val="28"/>
          <w:u w:val="single"/>
        </w:rPr>
      </w:pPr>
      <w:r w:rsidRPr="002E63DB">
        <w:rPr>
          <w:rFonts w:ascii="Gill Sans MT" w:hAnsi="Gill Sans MT" w:cs="Gill Sans MT"/>
          <w:b/>
          <w:sz w:val="28"/>
          <w:u w:val="single"/>
        </w:rPr>
        <w:t>Tip #2</w:t>
      </w:r>
      <w:r>
        <w:rPr>
          <w:rFonts w:ascii="Gill Sans MT" w:hAnsi="Gill Sans MT" w:cs="Gill Sans MT"/>
          <w:b/>
          <w:sz w:val="28"/>
          <w:u w:val="single"/>
        </w:rPr>
        <w:t xml:space="preserve"> </w:t>
      </w:r>
      <w:r w:rsidRPr="00A409FE">
        <w:rPr>
          <w:rFonts w:ascii="Gill Sans MT" w:hAnsi="Gill Sans MT" w:cs="Gill Sans MT"/>
          <w:b/>
          <w:sz w:val="28"/>
          <w:u w:val="single"/>
        </w:rPr>
        <w:sym w:font="Wingdings" w:char="F0E0"/>
      </w:r>
      <w:r>
        <w:rPr>
          <w:rFonts w:ascii="Gill Sans MT" w:hAnsi="Gill Sans MT" w:cs="Gill Sans MT"/>
          <w:b/>
          <w:sz w:val="28"/>
          <w:u w:val="single"/>
        </w:rPr>
        <w:t xml:space="preserve"> For Analysis &amp; Interpretation + HOTS Questions</w:t>
      </w:r>
    </w:p>
    <w:p w14:paraId="69B266FF" w14:textId="77777777" w:rsidR="00A409FE" w:rsidRDefault="00A409FE" w:rsidP="00A409FE">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240"/>
        <w:rPr>
          <w:rFonts w:ascii="Gill Sans MT" w:hAnsi="Gill Sans MT" w:cs="Gill Sans MT"/>
          <w:b/>
          <w:sz w:val="28"/>
        </w:rPr>
      </w:pPr>
      <w:r w:rsidRPr="00491A19">
        <w:rPr>
          <w:rFonts w:ascii="Gill Sans MT" w:hAnsi="Gill Sans MT" w:cs="Gill Sans MT"/>
          <w:b/>
          <w:sz w:val="28"/>
        </w:rPr>
        <w:t>Students MUST provide examples from the text in their answer. In each question you must</w:t>
      </w:r>
      <w:r>
        <w:rPr>
          <w:rFonts w:ascii="Gill Sans MT" w:hAnsi="Gill Sans MT" w:cs="Gill Sans MT"/>
          <w:b/>
          <w:sz w:val="28"/>
        </w:rPr>
        <w:t xml:space="preserve">: </w:t>
      </w:r>
    </w:p>
    <w:p w14:paraId="7C262597" w14:textId="77777777" w:rsidR="00A409FE" w:rsidRDefault="00A409FE" w:rsidP="00A409FE">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240"/>
        <w:rPr>
          <w:rFonts w:ascii="Gill Sans MT" w:hAnsi="Gill Sans MT" w:cs="Gill Sans MT"/>
          <w:b/>
          <w:sz w:val="28"/>
        </w:rPr>
      </w:pPr>
      <w:r w:rsidRPr="00491A19">
        <w:rPr>
          <w:rFonts w:ascii="Gill Sans MT" w:hAnsi="Gill Sans MT" w:cs="Gill Sans MT"/>
          <w:b/>
          <w:sz w:val="28"/>
        </w:rPr>
        <w:t xml:space="preserve">(1) Answer the question </w:t>
      </w:r>
    </w:p>
    <w:p w14:paraId="5E7D13B4" w14:textId="77777777" w:rsidR="00A409FE" w:rsidRDefault="00A409FE" w:rsidP="00A409FE">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240"/>
        <w:rPr>
          <w:rFonts w:ascii="Gill Sans MT" w:hAnsi="Gill Sans MT" w:cs="Gill Sans MT"/>
          <w:b/>
          <w:sz w:val="28"/>
        </w:rPr>
      </w:pPr>
      <w:r w:rsidRPr="00491A19">
        <w:rPr>
          <w:rFonts w:ascii="Gill Sans MT" w:hAnsi="Gill Sans MT" w:cs="Gill Sans MT"/>
          <w:b/>
          <w:sz w:val="28"/>
        </w:rPr>
        <w:t xml:space="preserve">(2) Explain your answer </w:t>
      </w:r>
    </w:p>
    <w:p w14:paraId="7F69D859" w14:textId="36ABBE3D" w:rsidR="00A409FE" w:rsidRPr="00491A19" w:rsidRDefault="00A409FE" w:rsidP="00A409FE">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240"/>
        <w:rPr>
          <w:rFonts w:ascii="Gill Sans MT" w:hAnsi="Gill Sans MT" w:cs="Gill Sans MT"/>
          <w:b/>
          <w:sz w:val="28"/>
        </w:rPr>
      </w:pPr>
      <w:r>
        <w:rPr>
          <w:rFonts w:ascii="Gill Sans MT" w:hAnsi="Gill Sans MT" w:cs="Gill Sans MT"/>
          <w:b/>
          <w:sz w:val="28"/>
        </w:rPr>
        <w:t>(3) P</w:t>
      </w:r>
      <w:r w:rsidRPr="00491A19">
        <w:rPr>
          <w:rFonts w:ascii="Gill Sans MT" w:hAnsi="Gill Sans MT" w:cs="Gill Sans MT"/>
          <w:b/>
          <w:sz w:val="28"/>
        </w:rPr>
        <w:t>rovide</w:t>
      </w:r>
      <w:r w:rsidR="007C0010">
        <w:rPr>
          <w:rFonts w:ascii="Gill Sans MT" w:hAnsi="Gill Sans MT" w:cs="Gill Sans MT"/>
          <w:b/>
          <w:sz w:val="28"/>
        </w:rPr>
        <w:t xml:space="preserve"> sufficient</w:t>
      </w:r>
      <w:r w:rsidRPr="00491A19">
        <w:rPr>
          <w:rFonts w:ascii="Gill Sans MT" w:hAnsi="Gill Sans MT" w:cs="Gill Sans MT"/>
          <w:b/>
          <w:sz w:val="28"/>
        </w:rPr>
        <w:t xml:space="preserve"> examples. </w:t>
      </w:r>
    </w:p>
    <w:p w14:paraId="1A9DC71E" w14:textId="77777777" w:rsidR="00A409FE" w:rsidRDefault="00A409FE" w:rsidP="00A409FE">
      <w:pPr>
        <w:widowControl w:val="0"/>
        <w:autoSpaceDE w:val="0"/>
        <w:autoSpaceDN w:val="0"/>
        <w:adjustRightInd w:val="0"/>
        <w:spacing w:after="240"/>
        <w:rPr>
          <w:rFonts w:ascii="Gill Sans MT" w:hAnsi="Gill Sans MT" w:cs="Gill Sans MT"/>
          <w:b/>
        </w:rPr>
      </w:pPr>
    </w:p>
    <w:p w14:paraId="31EC9C3F" w14:textId="7B1BF630" w:rsidR="00A409FE" w:rsidRPr="006B161E" w:rsidRDefault="00A409FE" w:rsidP="00A409FE">
      <w:pPr>
        <w:widowControl w:val="0"/>
        <w:autoSpaceDE w:val="0"/>
        <w:autoSpaceDN w:val="0"/>
        <w:adjustRightInd w:val="0"/>
        <w:spacing w:after="240"/>
        <w:rPr>
          <w:rFonts w:ascii="Gill Sans MT" w:hAnsi="Gill Sans MT" w:cs="Gill Sans MT"/>
          <w:b/>
        </w:rPr>
      </w:pPr>
      <w:r w:rsidRPr="006B161E">
        <w:rPr>
          <w:rFonts w:ascii="Gill Sans MT" w:hAnsi="Gill Sans MT" w:cs="Gill Sans MT"/>
          <w:b/>
        </w:rPr>
        <w:t>Examples for</w:t>
      </w:r>
      <w:r w:rsidR="00FE3544">
        <w:rPr>
          <w:rFonts w:ascii="Gill Sans MT" w:hAnsi="Gill Sans MT" w:cs="Gill Sans MT"/>
          <w:b/>
        </w:rPr>
        <w:t xml:space="preserve"> Analysis &amp;</w:t>
      </w:r>
      <w:r w:rsidRPr="006B161E">
        <w:rPr>
          <w:rFonts w:ascii="Gill Sans MT" w:hAnsi="Gill Sans MT" w:cs="Gill Sans MT"/>
          <w:b/>
        </w:rPr>
        <w:t xml:space="preserve"> Specific HOTS</w:t>
      </w:r>
      <w:r w:rsidR="00FE3544">
        <w:rPr>
          <w:rFonts w:ascii="Gill Sans MT" w:hAnsi="Gill Sans MT" w:cs="Gill Sans MT"/>
          <w:b/>
        </w:rPr>
        <w:t xml:space="preserve"> Questions </w:t>
      </w:r>
    </w:p>
    <w:p w14:paraId="7AC08D77" w14:textId="0FEDE025" w:rsidR="00FE3544" w:rsidRDefault="00FE3544" w:rsidP="00A409FE">
      <w:pPr>
        <w:widowControl w:val="0"/>
        <w:numPr>
          <w:ilvl w:val="0"/>
          <w:numId w:val="1"/>
        </w:numPr>
        <w:autoSpaceDE w:val="0"/>
        <w:autoSpaceDN w:val="0"/>
        <w:adjustRightInd w:val="0"/>
        <w:spacing w:after="240"/>
        <w:rPr>
          <w:rFonts w:ascii="Gill Sans MT" w:hAnsi="Gill Sans MT" w:cs="Gill Sans MT"/>
        </w:rPr>
      </w:pPr>
      <w:r>
        <w:rPr>
          <w:rFonts w:ascii="Gill Sans MT" w:hAnsi="Gill Sans MT" w:cs="Gill Sans MT"/>
        </w:rPr>
        <w:t xml:space="preserve">Analysis Questions </w:t>
      </w:r>
      <w:r w:rsidRPr="00FE3544">
        <w:rPr>
          <w:rFonts w:ascii="Gill Sans MT" w:hAnsi="Gill Sans MT" w:cs="Gill Sans MT"/>
        </w:rPr>
        <w:sym w:font="Wingdings" w:char="F0E0"/>
      </w:r>
      <w:r>
        <w:rPr>
          <w:rFonts w:ascii="Gill Sans MT" w:hAnsi="Gill Sans MT" w:cs="Gill Sans MT"/>
        </w:rPr>
        <w:t xml:space="preserve"> </w:t>
      </w:r>
      <w:r w:rsidR="003E7D81">
        <w:rPr>
          <w:rFonts w:ascii="Gill Sans MT" w:hAnsi="Gill Sans MT" w:cs="Gill Sans MT"/>
        </w:rPr>
        <w:t>You must provide t</w:t>
      </w:r>
      <w:r>
        <w:rPr>
          <w:rFonts w:ascii="Gill Sans MT" w:hAnsi="Gill Sans MT" w:cs="Gill Sans MT"/>
        </w:rPr>
        <w:t>wo examples to support your answer</w:t>
      </w:r>
      <w:r w:rsidR="003E7D81">
        <w:rPr>
          <w:rFonts w:ascii="Gill Sans MT" w:hAnsi="Gill Sans MT" w:cs="Gill Sans MT"/>
        </w:rPr>
        <w:t>.</w:t>
      </w:r>
    </w:p>
    <w:p w14:paraId="5D32E843" w14:textId="77777777" w:rsidR="00A409FE" w:rsidRDefault="00A409FE" w:rsidP="00A409FE">
      <w:pPr>
        <w:widowControl w:val="0"/>
        <w:numPr>
          <w:ilvl w:val="0"/>
          <w:numId w:val="1"/>
        </w:numPr>
        <w:autoSpaceDE w:val="0"/>
        <w:autoSpaceDN w:val="0"/>
        <w:adjustRightInd w:val="0"/>
        <w:spacing w:after="240"/>
        <w:rPr>
          <w:rFonts w:ascii="Gill Sans MT" w:hAnsi="Gill Sans MT" w:cs="Gill Sans MT"/>
        </w:rPr>
      </w:pPr>
      <w:r>
        <w:rPr>
          <w:rFonts w:ascii="Gill Sans MT" w:hAnsi="Gill Sans MT" w:cs="Gill Sans MT"/>
        </w:rPr>
        <w:t xml:space="preserve">Explaining Cause &amp; Effect </w:t>
      </w:r>
      <w:r w:rsidRPr="00031680">
        <w:rPr>
          <w:rFonts w:ascii="Gill Sans MT" w:hAnsi="Gill Sans MT" w:cs="Gill Sans MT"/>
        </w:rPr>
        <w:sym w:font="Wingdings" w:char="F0E0"/>
      </w:r>
      <w:r>
        <w:rPr>
          <w:rFonts w:ascii="Gill Sans MT" w:hAnsi="Gill Sans MT" w:cs="Gill Sans MT"/>
        </w:rPr>
        <w:t xml:space="preserve"> </w:t>
      </w:r>
      <w:proofErr w:type="gramStart"/>
      <w:r>
        <w:rPr>
          <w:rFonts w:ascii="Gill Sans MT" w:hAnsi="Gill Sans MT" w:cs="Gill Sans MT"/>
        </w:rPr>
        <w:t>You</w:t>
      </w:r>
      <w:proofErr w:type="gramEnd"/>
      <w:r>
        <w:rPr>
          <w:rFonts w:ascii="Gill Sans MT" w:hAnsi="Gill Sans MT" w:cs="Gill Sans MT"/>
        </w:rPr>
        <w:t xml:space="preserve"> need an example of the cause AND an example of the effect.</w:t>
      </w:r>
    </w:p>
    <w:p w14:paraId="05054835" w14:textId="77777777" w:rsidR="00A409FE" w:rsidRDefault="00A409FE" w:rsidP="00A409FE">
      <w:pPr>
        <w:widowControl w:val="0"/>
        <w:numPr>
          <w:ilvl w:val="0"/>
          <w:numId w:val="1"/>
        </w:numPr>
        <w:autoSpaceDE w:val="0"/>
        <w:autoSpaceDN w:val="0"/>
        <w:adjustRightInd w:val="0"/>
        <w:spacing w:after="240"/>
        <w:rPr>
          <w:rFonts w:ascii="Gill Sans MT" w:hAnsi="Gill Sans MT" w:cs="Gill Sans MT"/>
        </w:rPr>
      </w:pPr>
      <w:r>
        <w:rPr>
          <w:rFonts w:ascii="Gill Sans MT" w:hAnsi="Gill Sans MT" w:cs="Gill Sans MT"/>
        </w:rPr>
        <w:t xml:space="preserve">Distinguishing Different Perspectives </w:t>
      </w:r>
      <w:r w:rsidRPr="00031680">
        <w:rPr>
          <w:rFonts w:ascii="Gill Sans MT" w:hAnsi="Gill Sans MT" w:cs="Gill Sans MT"/>
        </w:rPr>
        <w:sym w:font="Wingdings" w:char="F0E0"/>
      </w:r>
      <w:r>
        <w:rPr>
          <w:rFonts w:ascii="Gill Sans MT" w:hAnsi="Gill Sans MT" w:cs="Gill Sans MT"/>
        </w:rPr>
        <w:t xml:space="preserve"> There must be TWO perspectives AND you must have at least one example for each perspective (that means at least TWO examples) </w:t>
      </w:r>
    </w:p>
    <w:p w14:paraId="36AFC204" w14:textId="33BCA583" w:rsidR="00A409FE" w:rsidRDefault="00A409FE" w:rsidP="00A409FE">
      <w:pPr>
        <w:widowControl w:val="0"/>
        <w:numPr>
          <w:ilvl w:val="0"/>
          <w:numId w:val="1"/>
        </w:numPr>
        <w:autoSpaceDE w:val="0"/>
        <w:autoSpaceDN w:val="0"/>
        <w:adjustRightInd w:val="0"/>
        <w:spacing w:after="240"/>
        <w:rPr>
          <w:rFonts w:ascii="Gill Sans MT" w:hAnsi="Gill Sans MT" w:cs="Gill Sans MT"/>
        </w:rPr>
      </w:pPr>
      <w:r>
        <w:rPr>
          <w:rFonts w:ascii="Gill Sans MT" w:hAnsi="Gill Sans MT" w:cs="Gill Sans MT"/>
        </w:rPr>
        <w:t xml:space="preserve">Explaining Patterns </w:t>
      </w:r>
      <w:r w:rsidRPr="00031680">
        <w:rPr>
          <w:rFonts w:ascii="Gill Sans MT" w:hAnsi="Gill Sans MT" w:cs="Gill Sans MT"/>
        </w:rPr>
        <w:sym w:font="Wingdings" w:char="F0E0"/>
      </w:r>
      <w:r>
        <w:rPr>
          <w:rFonts w:ascii="Gill Sans MT" w:hAnsi="Gill Sans MT" w:cs="Gill Sans MT"/>
        </w:rPr>
        <w:t xml:space="preserve"> There must be at least TWO different examples of the </w:t>
      </w:r>
      <w:r w:rsidR="003E7D81">
        <w:rPr>
          <w:rFonts w:ascii="Gill Sans MT" w:hAnsi="Gill Sans MT" w:cs="Gill Sans MT"/>
        </w:rPr>
        <w:t xml:space="preserve">same </w:t>
      </w:r>
      <w:r>
        <w:rPr>
          <w:rFonts w:ascii="Gill Sans MT" w:hAnsi="Gill Sans MT" w:cs="Gill Sans MT"/>
        </w:rPr>
        <w:t xml:space="preserve">pattern. </w:t>
      </w:r>
    </w:p>
    <w:p w14:paraId="0FB2E61A" w14:textId="636CA206" w:rsidR="00A409FE" w:rsidRPr="00031680" w:rsidRDefault="00A409FE" w:rsidP="00A409FE">
      <w:pPr>
        <w:widowControl w:val="0"/>
        <w:numPr>
          <w:ilvl w:val="0"/>
          <w:numId w:val="1"/>
        </w:numPr>
        <w:autoSpaceDE w:val="0"/>
        <w:autoSpaceDN w:val="0"/>
        <w:adjustRightInd w:val="0"/>
        <w:spacing w:after="240"/>
        <w:rPr>
          <w:rFonts w:ascii="Gill Sans MT" w:hAnsi="Gill Sans MT" w:cs="Gill Sans MT"/>
        </w:rPr>
      </w:pPr>
      <w:r>
        <w:rPr>
          <w:rFonts w:ascii="Gill Sans MT" w:hAnsi="Gill Sans MT" w:cs="Gill Sans MT"/>
        </w:rPr>
        <w:t xml:space="preserve">Inferring </w:t>
      </w:r>
      <w:r w:rsidRPr="00031680">
        <w:rPr>
          <w:rFonts w:ascii="Gill Sans MT" w:hAnsi="Gill Sans MT" w:cs="Gill Sans MT"/>
        </w:rPr>
        <w:sym w:font="Wingdings" w:char="F0E0"/>
      </w:r>
      <w:r>
        <w:rPr>
          <w:rFonts w:ascii="Gill Sans MT" w:hAnsi="Gill Sans MT" w:cs="Gill Sans MT"/>
        </w:rPr>
        <w:t xml:space="preserve"> </w:t>
      </w:r>
      <w:proofErr w:type="gramStart"/>
      <w:r>
        <w:rPr>
          <w:rFonts w:ascii="Gill Sans MT" w:hAnsi="Gill Sans MT" w:cs="Gill Sans MT"/>
        </w:rPr>
        <w:t>You</w:t>
      </w:r>
      <w:proofErr w:type="gramEnd"/>
      <w:r>
        <w:rPr>
          <w:rFonts w:ascii="Gill Sans MT" w:hAnsi="Gill Sans MT" w:cs="Gill Sans MT"/>
        </w:rPr>
        <w:t xml:space="preserve"> must state the EXACT SPECIFIC DETAIL from the text that you used to make the inference. </w:t>
      </w:r>
      <w:r w:rsidR="003E7D81">
        <w:rPr>
          <w:rFonts w:ascii="Gill Sans MT" w:hAnsi="Gill Sans MT" w:cs="Gill Sans MT"/>
        </w:rPr>
        <w:t xml:space="preserve">Also, you cannot infer something that has been explicitly told to you. </w:t>
      </w:r>
    </w:p>
    <w:p w14:paraId="312C8534" w14:textId="77777777" w:rsidR="002638B6" w:rsidRDefault="00A409FE" w:rsidP="002638B6">
      <w:pPr>
        <w:numPr>
          <w:ilvl w:val="0"/>
          <w:numId w:val="9"/>
        </w:numPr>
        <w:shd w:val="clear" w:color="auto" w:fill="FFFFFF"/>
        <w:spacing w:line="315" w:lineRule="atLeast"/>
        <w:ind w:left="375"/>
        <w:rPr>
          <w:rFonts w:ascii="Gill Sans" w:eastAsia="Times New Roman" w:hAnsi="Gill Sans" w:cs="Gill Sans"/>
          <w:color w:val="000000"/>
          <w:sz w:val="20"/>
          <w:szCs w:val="20"/>
        </w:rPr>
      </w:pPr>
      <w:r w:rsidRPr="00031680">
        <w:rPr>
          <w:rFonts w:ascii="Gill Sans MT" w:hAnsi="Gill Sans MT" w:cs="Gill Sans MT"/>
        </w:rPr>
        <w:t xml:space="preserve">Comparing &amp; Contrasting </w:t>
      </w:r>
      <w:r w:rsidRPr="00031680">
        <w:rPr>
          <w:rFonts w:ascii="Gill Sans MT" w:hAnsi="Gill Sans MT"/>
        </w:rPr>
        <w:sym w:font="Wingdings" w:char="F0E0"/>
      </w:r>
      <w:r w:rsidRPr="00031680">
        <w:rPr>
          <w:rFonts w:ascii="Gill Sans MT" w:hAnsi="Gill Sans MT" w:cs="Gill Sans MT"/>
        </w:rPr>
        <w:t xml:space="preserve"> </w:t>
      </w:r>
      <w:r w:rsidR="00563262" w:rsidRPr="00563262">
        <w:rPr>
          <w:rFonts w:ascii="Gill Sans" w:eastAsia="Times New Roman" w:hAnsi="Gill Sans" w:cs="Gill Sans"/>
          <w:color w:val="000000"/>
          <w:sz w:val="27"/>
          <w:szCs w:val="27"/>
        </w:rPr>
        <w:t>You MUST discuss both the similarities and differences if the question calls for it. In this case, you must give an example for both the similarities and differences. If the question only calls for you to compare or contrast, you must do so and provide two examples to support your answer. </w:t>
      </w:r>
    </w:p>
    <w:p w14:paraId="3570EC44" w14:textId="77777777" w:rsidR="002638B6" w:rsidRPr="002638B6" w:rsidRDefault="002638B6" w:rsidP="002638B6">
      <w:pPr>
        <w:shd w:val="clear" w:color="auto" w:fill="FFFFFF"/>
        <w:spacing w:line="315" w:lineRule="atLeast"/>
        <w:ind w:left="375"/>
        <w:rPr>
          <w:rFonts w:ascii="Gill Sans" w:eastAsia="Times New Roman" w:hAnsi="Gill Sans" w:cs="Gill Sans"/>
          <w:color w:val="000000"/>
          <w:sz w:val="20"/>
          <w:szCs w:val="20"/>
        </w:rPr>
      </w:pPr>
    </w:p>
    <w:p w14:paraId="0CE554E2" w14:textId="13FEEA58" w:rsidR="002638B6" w:rsidRPr="002638B6" w:rsidRDefault="00A409FE" w:rsidP="002638B6">
      <w:pPr>
        <w:numPr>
          <w:ilvl w:val="0"/>
          <w:numId w:val="9"/>
        </w:numPr>
        <w:shd w:val="clear" w:color="auto" w:fill="FFFFFF"/>
        <w:spacing w:line="315" w:lineRule="atLeast"/>
        <w:ind w:left="375"/>
        <w:rPr>
          <w:rFonts w:ascii="Gill Sans" w:eastAsia="Times New Roman" w:hAnsi="Gill Sans" w:cs="Gill Sans"/>
          <w:color w:val="000000"/>
          <w:sz w:val="20"/>
          <w:szCs w:val="20"/>
        </w:rPr>
      </w:pPr>
      <w:r w:rsidRPr="002638B6">
        <w:rPr>
          <w:rFonts w:ascii="Gill Sans MT" w:hAnsi="Gill Sans MT" w:cs="Gill Sans MT"/>
        </w:rPr>
        <w:t xml:space="preserve">Problem Solving </w:t>
      </w:r>
      <w:r w:rsidRPr="00031680">
        <w:rPr>
          <w:rFonts w:ascii="Gill Sans MT" w:hAnsi="Gill Sans MT" w:cs="Gill Sans MT"/>
        </w:rPr>
        <w:sym w:font="Wingdings" w:char="F0E0"/>
      </w:r>
      <w:r w:rsidRPr="002638B6">
        <w:rPr>
          <w:rFonts w:ascii="Gill Sans MT" w:hAnsi="Gill Sans MT" w:cs="Gill Sans MT"/>
        </w:rPr>
        <w:t xml:space="preserve"> </w:t>
      </w:r>
      <w:r w:rsidR="002638B6" w:rsidRPr="002638B6">
        <w:rPr>
          <w:rFonts w:ascii="Gill Sans" w:eastAsia="Times New Roman" w:hAnsi="Gill Sans" w:cs="Gill Sans"/>
          <w:color w:val="000000"/>
          <w:sz w:val="27"/>
          <w:szCs w:val="27"/>
          <w:shd w:val="clear" w:color="auto" w:fill="FFFFFF"/>
        </w:rPr>
        <w:t>You must state specifically what the dilemma is as well as the solution. You must also provide examples supporting the answer that the question calls for. </w:t>
      </w:r>
    </w:p>
    <w:p w14:paraId="6A0E8641" w14:textId="285CD85E" w:rsidR="00A409FE" w:rsidRPr="002638B6" w:rsidRDefault="00A409FE" w:rsidP="002638B6">
      <w:pPr>
        <w:widowControl w:val="0"/>
        <w:autoSpaceDE w:val="0"/>
        <w:autoSpaceDN w:val="0"/>
        <w:adjustRightInd w:val="0"/>
        <w:spacing w:after="240"/>
        <w:ind w:left="360"/>
        <w:rPr>
          <w:rFonts w:ascii="Gill Sans" w:hAnsi="Gill Sans" w:cs="Gill Sans"/>
        </w:rPr>
      </w:pPr>
    </w:p>
    <w:p w14:paraId="4A416299" w14:textId="77777777" w:rsidR="005A7E3E" w:rsidRDefault="005A7E3E" w:rsidP="00A409FE">
      <w:pPr>
        <w:widowControl w:val="0"/>
        <w:autoSpaceDE w:val="0"/>
        <w:autoSpaceDN w:val="0"/>
        <w:adjustRightInd w:val="0"/>
        <w:spacing w:after="240"/>
        <w:rPr>
          <w:rFonts w:ascii="Gill Sans MT" w:hAnsi="Gill Sans MT" w:cs="Times"/>
          <w:b/>
        </w:rPr>
      </w:pPr>
    </w:p>
    <w:p w14:paraId="147CC7B7" w14:textId="77777777" w:rsidR="00FE3544" w:rsidRDefault="00FE3544" w:rsidP="00FE3544">
      <w:pPr>
        <w:widowControl w:val="0"/>
        <w:autoSpaceDE w:val="0"/>
        <w:autoSpaceDN w:val="0"/>
        <w:adjustRightInd w:val="0"/>
        <w:spacing w:after="240"/>
        <w:rPr>
          <w:rFonts w:ascii="Gill Sans MT" w:hAnsi="Gill Sans MT" w:cs="Times"/>
          <w:b/>
        </w:rPr>
      </w:pPr>
    </w:p>
    <w:p w14:paraId="1206845C" w14:textId="77777777" w:rsidR="00FE3544" w:rsidRDefault="00FE3544" w:rsidP="00FE3544">
      <w:pPr>
        <w:widowControl w:val="0"/>
        <w:autoSpaceDE w:val="0"/>
        <w:autoSpaceDN w:val="0"/>
        <w:adjustRightInd w:val="0"/>
        <w:spacing w:after="240"/>
        <w:rPr>
          <w:rFonts w:ascii="Gill Sans MT" w:hAnsi="Gill Sans MT" w:cs="Times"/>
          <w:b/>
        </w:rPr>
      </w:pPr>
    </w:p>
    <w:p w14:paraId="1F107ED6" w14:textId="77777777" w:rsidR="00FE3544" w:rsidRDefault="00FE3544" w:rsidP="00FE3544">
      <w:pPr>
        <w:widowControl w:val="0"/>
        <w:autoSpaceDE w:val="0"/>
        <w:autoSpaceDN w:val="0"/>
        <w:adjustRightInd w:val="0"/>
        <w:spacing w:after="240"/>
        <w:rPr>
          <w:rFonts w:ascii="Gill Sans MT" w:hAnsi="Gill Sans MT" w:cs="Times"/>
          <w:b/>
        </w:rPr>
      </w:pPr>
    </w:p>
    <w:p w14:paraId="56DEA12C" w14:textId="77777777" w:rsidR="00FE3544" w:rsidRDefault="00FE3544" w:rsidP="00FE3544">
      <w:pPr>
        <w:widowControl w:val="0"/>
        <w:autoSpaceDE w:val="0"/>
        <w:autoSpaceDN w:val="0"/>
        <w:adjustRightInd w:val="0"/>
        <w:spacing w:after="240"/>
        <w:rPr>
          <w:rFonts w:ascii="Gill Sans MT" w:hAnsi="Gill Sans MT" w:cs="Times"/>
          <w:b/>
        </w:rPr>
      </w:pPr>
    </w:p>
    <w:p w14:paraId="0AC97F1C" w14:textId="77777777" w:rsidR="00FE3544" w:rsidRDefault="00FE3544" w:rsidP="00FE3544">
      <w:pPr>
        <w:widowControl w:val="0"/>
        <w:autoSpaceDE w:val="0"/>
        <w:autoSpaceDN w:val="0"/>
        <w:adjustRightInd w:val="0"/>
        <w:spacing w:after="240"/>
        <w:rPr>
          <w:rFonts w:ascii="Gill Sans MT" w:hAnsi="Gill Sans MT" w:cs="Times"/>
          <w:b/>
        </w:rPr>
      </w:pPr>
    </w:p>
    <w:p w14:paraId="648EE2B1" w14:textId="77777777" w:rsidR="00FE3544" w:rsidRDefault="00FE3544" w:rsidP="00FE3544">
      <w:pPr>
        <w:widowControl w:val="0"/>
        <w:autoSpaceDE w:val="0"/>
        <w:autoSpaceDN w:val="0"/>
        <w:adjustRightInd w:val="0"/>
        <w:spacing w:after="240"/>
        <w:rPr>
          <w:rFonts w:ascii="Gill Sans MT" w:hAnsi="Gill Sans MT" w:cs="Times"/>
          <w:b/>
        </w:rPr>
      </w:pPr>
    </w:p>
    <w:p w14:paraId="515FADD4" w14:textId="77777777" w:rsidR="00FE3544" w:rsidRDefault="00FE3544" w:rsidP="00FE3544">
      <w:pPr>
        <w:widowControl w:val="0"/>
        <w:autoSpaceDE w:val="0"/>
        <w:autoSpaceDN w:val="0"/>
        <w:adjustRightInd w:val="0"/>
        <w:spacing w:after="240"/>
        <w:rPr>
          <w:rFonts w:ascii="Gill Sans MT" w:hAnsi="Gill Sans MT" w:cs="Times"/>
          <w:b/>
        </w:rPr>
      </w:pPr>
    </w:p>
    <w:p w14:paraId="6604E33F" w14:textId="77777777" w:rsidR="00FE3544" w:rsidRDefault="00FE3544" w:rsidP="00FE3544">
      <w:pPr>
        <w:widowControl w:val="0"/>
        <w:autoSpaceDE w:val="0"/>
        <w:autoSpaceDN w:val="0"/>
        <w:adjustRightInd w:val="0"/>
        <w:spacing w:after="240"/>
        <w:rPr>
          <w:rFonts w:ascii="Gill Sans MT" w:hAnsi="Gill Sans MT" w:cs="Times"/>
          <w:b/>
        </w:rPr>
      </w:pPr>
    </w:p>
    <w:p w14:paraId="49707281" w14:textId="648AE128" w:rsidR="00A409FE" w:rsidRPr="00FE182B"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i/>
          <w:iCs/>
        </w:rPr>
      </w:pPr>
      <w:r w:rsidRPr="00491A19">
        <w:rPr>
          <w:rFonts w:ascii="Gill Sans MT" w:hAnsi="Gill Sans MT" w:cs="Times"/>
          <w:b/>
        </w:rPr>
        <w:t>Sample</w:t>
      </w:r>
      <w:r w:rsidR="009D38E1">
        <w:rPr>
          <w:rFonts w:ascii="Gill Sans MT" w:hAnsi="Gill Sans MT" w:cs="Times"/>
          <w:b/>
        </w:rPr>
        <w:t xml:space="preserve"> Analysis</w:t>
      </w:r>
      <w:r w:rsidRPr="00491A19">
        <w:rPr>
          <w:rFonts w:ascii="Gill Sans MT" w:hAnsi="Gill Sans MT" w:cs="Times"/>
          <w:b/>
        </w:rPr>
        <w:t xml:space="preserve"> Question from </w:t>
      </w:r>
      <w:r>
        <w:rPr>
          <w:rFonts w:ascii="Gill Sans MT" w:hAnsi="Gill Sans MT" w:cs="Times"/>
          <w:b/>
        </w:rPr>
        <w:t>"</w:t>
      </w:r>
      <w:r w:rsidRPr="00491A19">
        <w:rPr>
          <w:rFonts w:ascii="Gill Sans MT" w:hAnsi="Gill Sans MT" w:cs="Times"/>
          <w:b/>
        </w:rPr>
        <w:t>Rules of The Game</w:t>
      </w:r>
      <w:r>
        <w:rPr>
          <w:rFonts w:ascii="Gill Sans MT" w:hAnsi="Gill Sans MT" w:cs="Times"/>
          <w:b/>
        </w:rPr>
        <w:t>"</w:t>
      </w:r>
      <w:r w:rsidRPr="00491A19">
        <w:rPr>
          <w:rFonts w:ascii="Gill Sans MT" w:hAnsi="Gill Sans MT" w:cs="Times"/>
          <w:b/>
        </w:rPr>
        <w:t xml:space="preserve">: </w:t>
      </w:r>
      <w:r w:rsidRPr="00FE182B">
        <w:rPr>
          <w:rFonts w:ascii="Gill Sans MT" w:hAnsi="Gill Sans MT" w:cs="Times"/>
          <w:i/>
          <w:iCs/>
        </w:rPr>
        <w:t>The title of the story refers to the game of chess but chess is also a metaphor. Explain.</w:t>
      </w:r>
    </w:p>
    <w:p w14:paraId="79E5A06B" w14:textId="77777777" w:rsidR="00A409FE" w:rsidRPr="007C0010"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b/>
        </w:rPr>
      </w:pPr>
      <w:r w:rsidRPr="007C0010">
        <w:rPr>
          <w:rFonts w:ascii="Gill Sans MT" w:hAnsi="Gill Sans MT" w:cs="Gill Sans MT"/>
          <w:b/>
        </w:rPr>
        <w:t>In order to correctly answer this question, students needed to:</w:t>
      </w:r>
    </w:p>
    <w:p w14:paraId="794815BD" w14:textId="77777777" w:rsidR="00A409FE" w:rsidRPr="00491A19"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rPr>
      </w:pPr>
      <w:r w:rsidRPr="00491A19">
        <w:rPr>
          <w:rFonts w:ascii="Gill Sans MT" w:hAnsi="Gill Sans MT" w:cs="Arial"/>
          <w:color w:val="2E7F96"/>
        </w:rPr>
        <w:t xml:space="preserve">• </w:t>
      </w:r>
      <w:r>
        <w:rPr>
          <w:rFonts w:ascii="Gill Sans MT" w:hAnsi="Gill Sans MT" w:cs="Gill Sans MT"/>
        </w:rPr>
        <w:t>Answer the question - S</w:t>
      </w:r>
      <w:r w:rsidRPr="00491A19">
        <w:rPr>
          <w:rFonts w:ascii="Gill Sans MT" w:hAnsi="Gill Sans MT" w:cs="Gill Sans MT"/>
        </w:rPr>
        <w:t>tate what the metaphor is: “Chess is a metaphor for life.”</w:t>
      </w:r>
    </w:p>
    <w:p w14:paraId="5D76F104" w14:textId="2B344D66" w:rsidR="00A409FE" w:rsidRPr="00491A19"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rPr>
      </w:pPr>
      <w:r w:rsidRPr="00491A19">
        <w:rPr>
          <w:rFonts w:ascii="Gill Sans MT" w:hAnsi="Gill Sans MT" w:cs="Arial"/>
          <w:color w:val="2E7F96"/>
        </w:rPr>
        <w:t xml:space="preserve">• </w:t>
      </w:r>
      <w:r w:rsidR="009D38E1">
        <w:rPr>
          <w:rFonts w:ascii="Gill Sans MT" w:hAnsi="Gill Sans MT" w:cs="Gill Sans MT"/>
        </w:rPr>
        <w:t xml:space="preserve">Explain: </w:t>
      </w:r>
      <w:r w:rsidRPr="00491A19">
        <w:rPr>
          <w:rFonts w:ascii="Gill Sans MT" w:hAnsi="Gill Sans MT" w:cs="Gill Sans MT"/>
        </w:rPr>
        <w:t>In both life and chess, you n</w:t>
      </w:r>
      <w:r w:rsidR="009D38E1">
        <w:rPr>
          <w:rFonts w:ascii="Gill Sans MT" w:hAnsi="Gill Sans MT" w:cs="Gill Sans MT"/>
        </w:rPr>
        <w:t xml:space="preserve">eed to follow rules to succeed. </w:t>
      </w:r>
    </w:p>
    <w:p w14:paraId="14FD5069" w14:textId="77777777" w:rsidR="00FE3544"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r w:rsidRPr="00491A19">
        <w:rPr>
          <w:rFonts w:ascii="Gill Sans MT" w:hAnsi="Gill Sans MT" w:cs="Arial"/>
          <w:color w:val="2E7F96"/>
        </w:rPr>
        <w:t xml:space="preserve">• </w:t>
      </w:r>
      <w:r w:rsidR="009D38E1">
        <w:rPr>
          <w:rFonts w:ascii="Gill Sans MT" w:hAnsi="Gill Sans MT" w:cs="Gill Sans MT"/>
        </w:rPr>
        <w:t xml:space="preserve">Give examples: </w:t>
      </w:r>
    </w:p>
    <w:p w14:paraId="5ED506AE" w14:textId="6AE05E6F" w:rsidR="00FE3544" w:rsidRDefault="009D38E1"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r>
        <w:rPr>
          <w:rFonts w:ascii="Gill Sans MT" w:hAnsi="Gill Sans MT" w:cs="Gill Sans MT"/>
        </w:rPr>
        <w:t>1. Think ahead before moving</w:t>
      </w:r>
      <w:r w:rsidR="007C0010">
        <w:rPr>
          <w:rFonts w:ascii="Gill Sans MT" w:hAnsi="Gill Sans MT" w:cs="Gill Sans MT"/>
        </w:rPr>
        <w:t xml:space="preserve"> pieces</w:t>
      </w:r>
      <w:r w:rsidR="00B8203C">
        <w:rPr>
          <w:rFonts w:ascii="Gill Sans MT" w:hAnsi="Gill Sans MT" w:cs="Gill Sans MT"/>
        </w:rPr>
        <w:t>: Waverly does this with</w:t>
      </w:r>
      <w:r>
        <w:rPr>
          <w:rFonts w:ascii="Gill Sans MT" w:hAnsi="Gill Sans MT" w:cs="Gill Sans MT"/>
        </w:rPr>
        <w:t xml:space="preserve"> her chess pieces. She also thinks before asking her</w:t>
      </w:r>
      <w:r w:rsidR="007C0010">
        <w:rPr>
          <w:rFonts w:ascii="Gill Sans MT" w:hAnsi="Gill Sans MT" w:cs="Gill Sans MT"/>
        </w:rPr>
        <w:t xml:space="preserve"> mother to play in a chess tournament </w:t>
      </w:r>
      <w:r>
        <w:rPr>
          <w:rFonts w:ascii="Gill Sans MT" w:hAnsi="Gill Sans MT" w:cs="Gill Sans MT"/>
        </w:rPr>
        <w:t xml:space="preserve">in order to come up with a way to get her agreement. </w:t>
      </w:r>
    </w:p>
    <w:p w14:paraId="73C8B6A0" w14:textId="3DD288C3" w:rsidR="00FE3544" w:rsidRDefault="009D38E1"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r>
        <w:rPr>
          <w:rFonts w:ascii="Gill Sans MT" w:hAnsi="Gill Sans MT" w:cs="Gill Sans MT"/>
        </w:rPr>
        <w:t>2. One needs to keep captured men in neat rows. Waverly does this in chess. She is als</w:t>
      </w:r>
      <w:r w:rsidR="007C0010">
        <w:rPr>
          <w:rFonts w:ascii="Gill Sans MT" w:hAnsi="Gill Sans MT" w:cs="Gill Sans MT"/>
        </w:rPr>
        <w:t xml:space="preserve">o pleasant to all her opponents (even when one </w:t>
      </w:r>
      <w:r w:rsidR="00A95D30">
        <w:rPr>
          <w:rFonts w:ascii="Gill Sans MT" w:hAnsi="Gill Sans MT" w:cs="Gill Sans MT"/>
        </w:rPr>
        <w:t>wrinkles his face</w:t>
      </w:r>
      <w:r w:rsidR="007C0010">
        <w:rPr>
          <w:rFonts w:ascii="Gill Sans MT" w:hAnsi="Gill Sans MT" w:cs="Gill Sans MT"/>
        </w:rPr>
        <w:t xml:space="preserve"> at her). </w:t>
      </w:r>
      <w:r>
        <w:rPr>
          <w:rFonts w:ascii="Gill Sans MT" w:hAnsi="Gill Sans MT" w:cs="Gill Sans MT"/>
        </w:rPr>
        <w:t xml:space="preserve"> </w:t>
      </w:r>
    </w:p>
    <w:p w14:paraId="53B915C9" w14:textId="77777777" w:rsidR="00FE3544" w:rsidRDefault="00FE3544"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p>
    <w:p w14:paraId="741BA960" w14:textId="541E8F57" w:rsidR="00A409FE" w:rsidRDefault="00A409FE"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i/>
          <w:iCs/>
        </w:rPr>
      </w:pPr>
      <w:r>
        <w:rPr>
          <w:rFonts w:ascii="Gill Sans MT" w:hAnsi="Gill Sans MT" w:cs="Gill Sans MT"/>
          <w:b/>
          <w:bCs/>
        </w:rPr>
        <w:t>Final Answer</w:t>
      </w:r>
      <w:r w:rsidRPr="00B97334">
        <w:rPr>
          <w:rFonts w:ascii="Gill Sans MT" w:hAnsi="Gill Sans MT" w:cs="Gill Sans MT"/>
          <w:b/>
          <w:bCs/>
        </w:rPr>
        <w:t>:</w:t>
      </w:r>
      <w:r>
        <w:rPr>
          <w:rFonts w:ascii="Gill Sans MT" w:hAnsi="Gill Sans MT" w:cs="Gill Sans MT"/>
        </w:rPr>
        <w:t xml:space="preserve">  </w:t>
      </w:r>
      <w:r w:rsidRPr="00624619">
        <w:rPr>
          <w:rFonts w:ascii="Gill Sans MT" w:hAnsi="Gill Sans MT" w:cs="Gill Sans MT"/>
          <w:i/>
          <w:iCs/>
        </w:rPr>
        <w:t>Chess is a metaphor for life. In both life and chess, you need to follow rules in order to succeed. For example, in chess Waverly lear</w:t>
      </w:r>
      <w:bookmarkStart w:id="0" w:name="_GoBack"/>
      <w:bookmarkEnd w:id="0"/>
      <w:r w:rsidRPr="00624619">
        <w:rPr>
          <w:rFonts w:ascii="Gill Sans MT" w:hAnsi="Gill Sans MT" w:cs="Gill Sans MT"/>
          <w:i/>
          <w:iCs/>
        </w:rPr>
        <w:t>ns that she has to think ahead before moving a chess piece. She cannot move her pieces impulsively. This rule can be applied to life. One needs to be patient and think ahead to succeed.</w:t>
      </w:r>
      <w:r w:rsidR="009D38E1">
        <w:rPr>
          <w:rFonts w:ascii="Gill Sans MT" w:hAnsi="Gill Sans MT" w:cs="Gill Sans MT"/>
          <w:i/>
          <w:iCs/>
        </w:rPr>
        <w:t xml:space="preserve"> </w:t>
      </w:r>
      <w:r w:rsidR="007C0010">
        <w:rPr>
          <w:rFonts w:ascii="Gill Sans MT" w:hAnsi="Gill Sans MT" w:cs="Gill Sans MT"/>
        </w:rPr>
        <w:t xml:space="preserve">Waverly </w:t>
      </w:r>
      <w:r w:rsidR="009D38E1">
        <w:rPr>
          <w:rFonts w:ascii="Gill Sans MT" w:hAnsi="Gill Sans MT" w:cs="Gill Sans MT"/>
        </w:rPr>
        <w:t xml:space="preserve">thinks </w:t>
      </w:r>
      <w:r w:rsidR="007C0010">
        <w:rPr>
          <w:rFonts w:ascii="Gill Sans MT" w:hAnsi="Gill Sans MT" w:cs="Gill Sans MT"/>
        </w:rPr>
        <w:t xml:space="preserve">ahead </w:t>
      </w:r>
      <w:r w:rsidR="009D38E1">
        <w:rPr>
          <w:rFonts w:ascii="Gill Sans MT" w:hAnsi="Gill Sans MT" w:cs="Gill Sans MT"/>
        </w:rPr>
        <w:t>before asking her mother to play in a chess tournament in order to come up with a way to get her agreement</w:t>
      </w:r>
      <w:proofErr w:type="gramStart"/>
      <w:r w:rsidR="009D38E1">
        <w:rPr>
          <w:rFonts w:ascii="Gill Sans MT" w:hAnsi="Gill Sans MT" w:cs="Gill Sans MT"/>
        </w:rPr>
        <w:t>..</w:t>
      </w:r>
      <w:proofErr w:type="gramEnd"/>
      <w:r w:rsidR="009D38E1">
        <w:rPr>
          <w:rFonts w:ascii="Gill Sans MT" w:hAnsi="Gill Sans MT" w:cs="Gill Sans MT"/>
        </w:rPr>
        <w:t xml:space="preserve"> </w:t>
      </w:r>
      <w:r w:rsidR="009D38E1">
        <w:rPr>
          <w:rFonts w:ascii="Gill Sans MT" w:hAnsi="Gill Sans MT" w:cs="Gill Sans MT"/>
          <w:i/>
          <w:iCs/>
        </w:rPr>
        <w:t xml:space="preserve">Another rule in chess is to keep captured men in neat rows. This means to treat all people (even your enemies) with respect. Waverly is always pleasant to her opponents (even when one </w:t>
      </w:r>
      <w:r w:rsidR="00A95D30">
        <w:rPr>
          <w:rFonts w:ascii="Gill Sans MT" w:hAnsi="Gill Sans MT" w:cs="Gill Sans MT"/>
          <w:i/>
          <w:iCs/>
        </w:rPr>
        <w:t xml:space="preserve">wrinkles his face </w:t>
      </w:r>
      <w:r w:rsidR="009D38E1">
        <w:rPr>
          <w:rFonts w:ascii="Gill Sans MT" w:hAnsi="Gill Sans MT" w:cs="Gill Sans MT"/>
          <w:i/>
          <w:iCs/>
        </w:rPr>
        <w:t xml:space="preserve">at her). </w:t>
      </w:r>
    </w:p>
    <w:p w14:paraId="07616CB8" w14:textId="77777777" w:rsidR="00EF29F3" w:rsidRDefault="00EF29F3" w:rsidP="00A409FE">
      <w:pPr>
        <w:widowControl w:val="0"/>
        <w:autoSpaceDE w:val="0"/>
        <w:autoSpaceDN w:val="0"/>
        <w:adjustRightInd w:val="0"/>
        <w:spacing w:after="240"/>
        <w:rPr>
          <w:rFonts w:ascii="Gill Sans MT" w:hAnsi="Gill Sans MT" w:cs="Gill Sans MT"/>
          <w:i/>
          <w:iCs/>
        </w:rPr>
      </w:pPr>
    </w:p>
    <w:p w14:paraId="515F7635" w14:textId="597950C4" w:rsidR="00EF29F3" w:rsidRPr="009D38E1" w:rsidRDefault="00EF29F3" w:rsidP="00FE3544">
      <w:pPr>
        <w:pStyle w:val="Default"/>
        <w:pBdr>
          <w:top w:val="single" w:sz="4" w:space="1" w:color="auto"/>
          <w:left w:val="single" w:sz="4" w:space="4" w:color="auto"/>
          <w:bottom w:val="single" w:sz="4" w:space="1" w:color="auto"/>
          <w:right w:val="single" w:sz="4" w:space="4" w:color="auto"/>
        </w:pBdr>
        <w:rPr>
          <w:i/>
        </w:rPr>
      </w:pPr>
      <w:r w:rsidRPr="009D38E1">
        <w:rPr>
          <w:b/>
          <w:iCs/>
        </w:rPr>
        <w:t>Sample HOTS Question From “A Summer’s Reading”:</w:t>
      </w:r>
      <w:r>
        <w:rPr>
          <w:i/>
          <w:iCs/>
        </w:rPr>
        <w:t xml:space="preserve"> </w:t>
      </w:r>
      <w:r w:rsidRPr="009D38E1">
        <w:rPr>
          <w:rFonts w:cs="Times New Roman"/>
          <w:i/>
          <w:color w:val="auto"/>
        </w:rPr>
        <w:t xml:space="preserve">Will George </w:t>
      </w:r>
      <w:proofErr w:type="spellStart"/>
      <w:r w:rsidRPr="009D38E1">
        <w:rPr>
          <w:rFonts w:cs="Times New Roman"/>
          <w:i/>
          <w:color w:val="auto"/>
        </w:rPr>
        <w:t>Stoyonovich</w:t>
      </w:r>
      <w:proofErr w:type="spellEnd"/>
      <w:r w:rsidRPr="009D38E1">
        <w:rPr>
          <w:rFonts w:cs="Times New Roman"/>
          <w:i/>
          <w:color w:val="auto"/>
        </w:rPr>
        <w:t xml:space="preserve"> from </w:t>
      </w:r>
      <w:r w:rsidR="00B8203C">
        <w:rPr>
          <w:rFonts w:cs="Times New Roman"/>
          <w:i/>
          <w:color w:val="auto"/>
        </w:rPr>
        <w:t>“</w:t>
      </w:r>
      <w:r w:rsidRPr="009D38E1">
        <w:rPr>
          <w:i/>
          <w:iCs/>
          <w:color w:val="auto"/>
        </w:rPr>
        <w:t>A Summer’s Reading</w:t>
      </w:r>
      <w:r w:rsidR="00B8203C">
        <w:rPr>
          <w:i/>
          <w:iCs/>
          <w:color w:val="auto"/>
        </w:rPr>
        <w:t>”</w:t>
      </w:r>
      <w:r w:rsidRPr="009D38E1">
        <w:rPr>
          <w:i/>
          <w:iCs/>
          <w:color w:val="auto"/>
        </w:rPr>
        <w:t xml:space="preserve"> </w:t>
      </w:r>
      <w:r w:rsidRPr="009D38E1">
        <w:rPr>
          <w:i/>
          <w:color w:val="auto"/>
        </w:rPr>
        <w:t xml:space="preserve">read all the books? </w:t>
      </w:r>
    </w:p>
    <w:p w14:paraId="5646BB4D" w14:textId="77777777" w:rsidR="00EF29F3" w:rsidRPr="009D38E1" w:rsidRDefault="00EF29F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i/>
        </w:rPr>
      </w:pPr>
    </w:p>
    <w:p w14:paraId="5560257C" w14:textId="49FFAB55" w:rsidR="009D38E1" w:rsidRDefault="00EF29F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r w:rsidRPr="009D38E1">
        <w:rPr>
          <w:rFonts w:ascii="Gill Sans MT" w:hAnsi="Gill Sans MT" w:cs="Gill Sans MT"/>
          <w:b/>
        </w:rPr>
        <w:t>Thinking Skill:</w:t>
      </w:r>
      <w:r>
        <w:rPr>
          <w:rFonts w:ascii="Gill Sans MT" w:hAnsi="Gill Sans MT" w:cs="Gill Sans MT"/>
        </w:rPr>
        <w:t xml:space="preserve"> Explaining Patterns </w:t>
      </w:r>
    </w:p>
    <w:p w14:paraId="0BE48C27" w14:textId="705CC8AC" w:rsidR="00EF29F3" w:rsidRDefault="00EF29F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Gill Sans MT"/>
        </w:rPr>
      </w:pPr>
      <w:r>
        <w:rPr>
          <w:rFonts w:ascii="Gill Sans MT" w:hAnsi="Gill Sans MT" w:cs="Gill Sans MT"/>
        </w:rPr>
        <w:t>I</w:t>
      </w:r>
      <w:r w:rsidRPr="00D54048">
        <w:rPr>
          <w:rFonts w:ascii="Gill Sans MT" w:hAnsi="Gill Sans MT" w:cs="Gill Sans MT"/>
          <w:b/>
        </w:rPr>
        <w:t>n order to answer the question correctly students must:</w:t>
      </w:r>
      <w:r>
        <w:rPr>
          <w:rFonts w:ascii="Gill Sans MT" w:hAnsi="Gill Sans MT" w:cs="Gill Sans MT"/>
        </w:rPr>
        <w:t xml:space="preserve"> </w:t>
      </w:r>
    </w:p>
    <w:p w14:paraId="5047711F" w14:textId="183F70B8" w:rsidR="00EF29F3" w:rsidRPr="00D54048" w:rsidRDefault="004C76D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i/>
        </w:rPr>
      </w:pPr>
      <w:r w:rsidRPr="00491A19">
        <w:rPr>
          <w:rFonts w:ascii="Gill Sans MT" w:hAnsi="Gill Sans MT" w:cs="Arial"/>
          <w:color w:val="2E7F96"/>
        </w:rPr>
        <w:t>•</w:t>
      </w:r>
      <w:r>
        <w:rPr>
          <w:rFonts w:ascii="Gill Sans MT" w:hAnsi="Gill Sans MT" w:cs="Arial"/>
          <w:color w:val="2E7F96"/>
        </w:rPr>
        <w:t xml:space="preserve">  </w:t>
      </w:r>
      <w:r w:rsidR="009D38E1">
        <w:rPr>
          <w:rFonts w:ascii="Gill Sans MT" w:hAnsi="Gill Sans MT" w:cs="Times"/>
        </w:rPr>
        <w:t xml:space="preserve">State the answer to the question: </w:t>
      </w:r>
      <w:r w:rsidR="009D38E1" w:rsidRPr="00D54048">
        <w:rPr>
          <w:rFonts w:ascii="Gill Sans MT" w:hAnsi="Gill Sans MT" w:cs="Times"/>
          <w:i/>
        </w:rPr>
        <w:t>No, George will not read all the books.</w:t>
      </w:r>
    </w:p>
    <w:p w14:paraId="501E92EB" w14:textId="1F0AAB5E" w:rsidR="009D38E1" w:rsidRPr="00D54048" w:rsidRDefault="004C76D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i/>
        </w:rPr>
      </w:pPr>
      <w:r w:rsidRPr="00491A19">
        <w:rPr>
          <w:rFonts w:ascii="Gill Sans MT" w:hAnsi="Gill Sans MT" w:cs="Arial"/>
          <w:color w:val="2E7F96"/>
        </w:rPr>
        <w:t>•</w:t>
      </w:r>
      <w:r>
        <w:rPr>
          <w:rFonts w:ascii="Gill Sans MT" w:hAnsi="Gill Sans MT" w:cs="Arial"/>
          <w:color w:val="2E7F96"/>
        </w:rPr>
        <w:t xml:space="preserve">  </w:t>
      </w:r>
      <w:r w:rsidR="009D38E1">
        <w:rPr>
          <w:rFonts w:ascii="Gill Sans MT" w:hAnsi="Gill Sans MT" w:cs="Times"/>
        </w:rPr>
        <w:t xml:space="preserve">Explain the answer (using the thinking skill vocabulary): </w:t>
      </w:r>
      <w:r w:rsidR="00D54048">
        <w:rPr>
          <w:rFonts w:ascii="Gill Sans MT" w:hAnsi="Gill Sans MT" w:cs="Times"/>
          <w:i/>
        </w:rPr>
        <w:t>He has shown a</w:t>
      </w:r>
      <w:r w:rsidR="009D38E1" w:rsidRPr="00D54048">
        <w:rPr>
          <w:rFonts w:ascii="Gill Sans MT" w:hAnsi="Gill Sans MT" w:cs="Times"/>
          <w:i/>
        </w:rPr>
        <w:t xml:space="preserve"> pattern of behavior of not completing what he starts. He will start to read the books but will stop just like he has stopped everything else that he has started in his life. </w:t>
      </w:r>
    </w:p>
    <w:p w14:paraId="67DFB930" w14:textId="775CF429" w:rsidR="009D38E1" w:rsidRPr="00D54048" w:rsidRDefault="004C76D3" w:rsidP="00FE35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Gill Sans MT" w:hAnsi="Gill Sans MT" w:cs="Times"/>
          <w:i/>
        </w:rPr>
      </w:pPr>
      <w:r w:rsidRPr="00491A19">
        <w:rPr>
          <w:rFonts w:ascii="Gill Sans MT" w:hAnsi="Gill Sans MT" w:cs="Arial"/>
          <w:color w:val="2E7F96"/>
        </w:rPr>
        <w:t>•</w:t>
      </w:r>
      <w:r>
        <w:rPr>
          <w:rFonts w:ascii="Gill Sans MT" w:hAnsi="Gill Sans MT" w:cs="Arial"/>
          <w:color w:val="2E7F96"/>
        </w:rPr>
        <w:t xml:space="preserve">  </w:t>
      </w:r>
      <w:r w:rsidR="009D38E1">
        <w:rPr>
          <w:rFonts w:ascii="Gill Sans MT" w:hAnsi="Gill Sans MT" w:cs="Times"/>
        </w:rPr>
        <w:t xml:space="preserve">Provide the correct amount of examples: </w:t>
      </w:r>
      <w:r w:rsidR="009D38E1" w:rsidRPr="00D54048">
        <w:rPr>
          <w:rFonts w:ascii="Gill Sans MT" w:hAnsi="Gill Sans MT" w:cs="Times"/>
          <w:i/>
        </w:rPr>
        <w:t>He dropped out of school and quit every job he had after</w:t>
      </w:r>
      <w:r w:rsidR="00D54048">
        <w:rPr>
          <w:rFonts w:ascii="Gill Sans MT" w:hAnsi="Gill Sans MT" w:cs="Times"/>
          <w:i/>
        </w:rPr>
        <w:t xml:space="preserve"> quitting</w:t>
      </w:r>
      <w:r w:rsidR="009D38E1" w:rsidRPr="00D54048">
        <w:rPr>
          <w:rFonts w:ascii="Gill Sans MT" w:hAnsi="Gill Sans MT" w:cs="Times"/>
          <w:i/>
        </w:rPr>
        <w:t xml:space="preserve"> school. </w:t>
      </w:r>
    </w:p>
    <w:p w14:paraId="03AE6B89" w14:textId="77777777" w:rsidR="009D38E1" w:rsidRDefault="009D38E1" w:rsidP="00FE3544">
      <w:pPr>
        <w:pBdr>
          <w:top w:val="single" w:sz="4" w:space="1" w:color="auto"/>
          <w:left w:val="single" w:sz="4" w:space="4" w:color="auto"/>
          <w:bottom w:val="single" w:sz="4" w:space="1" w:color="auto"/>
          <w:right w:val="single" w:sz="4" w:space="4" w:color="auto"/>
        </w:pBdr>
        <w:autoSpaceDE w:val="0"/>
        <w:autoSpaceDN w:val="0"/>
        <w:adjustRightInd w:val="0"/>
        <w:rPr>
          <w:rFonts w:ascii="Gill Sans MT" w:hAnsi="Gill Sans MT" w:cs="Gill Sans MT"/>
          <w:i/>
          <w:iCs/>
        </w:rPr>
      </w:pPr>
    </w:p>
    <w:p w14:paraId="0968A690" w14:textId="440FBFE1" w:rsidR="00EF29F3" w:rsidRPr="009D38E1" w:rsidRDefault="00EF29F3" w:rsidP="00FE3544">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rPr>
      </w:pPr>
      <w:r w:rsidRPr="009D38E1">
        <w:rPr>
          <w:rFonts w:ascii="Gill Sans MT" w:hAnsi="Gill Sans MT" w:cs="Gill Sans MT"/>
          <w:b/>
          <w:iCs/>
        </w:rPr>
        <w:t>Final Answer:</w:t>
      </w:r>
      <w:r w:rsidRPr="00EF29F3">
        <w:rPr>
          <w:rFonts w:ascii="Gill Sans MT" w:hAnsi="Gill Sans MT" w:cs="Gill Sans MT"/>
          <w:i/>
          <w:iCs/>
        </w:rPr>
        <w:t xml:space="preserve"> </w:t>
      </w:r>
      <w:r w:rsidRPr="009D38E1">
        <w:rPr>
          <w:rFonts w:ascii="Gill Sans MT" w:hAnsi="Gill Sans MT"/>
          <w:i/>
        </w:rPr>
        <w:t>No, George will not read all of the books. He has a pattern of behavior of not completing what he starts. He dropped out of school and he quit every job he had after</w:t>
      </w:r>
      <w:r w:rsidR="00D54048">
        <w:rPr>
          <w:rFonts w:ascii="Gill Sans MT" w:hAnsi="Gill Sans MT"/>
          <w:i/>
        </w:rPr>
        <w:t xml:space="preserve"> quitting</w:t>
      </w:r>
      <w:r w:rsidRPr="009D38E1">
        <w:rPr>
          <w:rFonts w:ascii="Gill Sans MT" w:hAnsi="Gill Sans MT"/>
          <w:i/>
        </w:rPr>
        <w:t xml:space="preserve"> school. He will start to read the books, but he will stop, just like he has stopped everything else that he has started in his life.</w:t>
      </w:r>
    </w:p>
    <w:p w14:paraId="247EED48" w14:textId="3972EFDC" w:rsidR="00EF29F3" w:rsidRDefault="00EF29F3" w:rsidP="00EF29F3">
      <w:pPr>
        <w:pStyle w:val="ListParagraph"/>
        <w:autoSpaceDE w:val="0"/>
        <w:autoSpaceDN w:val="0"/>
        <w:bidi w:val="0"/>
        <w:adjustRightInd w:val="0"/>
        <w:spacing w:after="0" w:line="240" w:lineRule="auto"/>
        <w:ind w:left="360"/>
        <w:rPr>
          <w:rFonts w:ascii="Times-Roman" w:hAnsi="Times-Roman" w:cs="Times-Roman"/>
        </w:rPr>
      </w:pPr>
    </w:p>
    <w:p w14:paraId="3F94871E" w14:textId="536D55BC" w:rsidR="00EF29F3" w:rsidRDefault="00EF29F3" w:rsidP="00A409FE">
      <w:pPr>
        <w:widowControl w:val="0"/>
        <w:autoSpaceDE w:val="0"/>
        <w:autoSpaceDN w:val="0"/>
        <w:adjustRightInd w:val="0"/>
        <w:spacing w:after="240"/>
        <w:rPr>
          <w:rFonts w:ascii="Gill Sans MT" w:hAnsi="Gill Sans MT" w:cs="Gill Sans MT"/>
          <w:i/>
          <w:iCs/>
        </w:rPr>
      </w:pPr>
    </w:p>
    <w:p w14:paraId="5C275D8C" w14:textId="77777777" w:rsidR="00EF29F3" w:rsidRDefault="00EF29F3" w:rsidP="00A409FE">
      <w:pPr>
        <w:widowControl w:val="0"/>
        <w:autoSpaceDE w:val="0"/>
        <w:autoSpaceDN w:val="0"/>
        <w:adjustRightInd w:val="0"/>
        <w:spacing w:after="240"/>
        <w:rPr>
          <w:rFonts w:ascii="Gill Sans MT" w:hAnsi="Gill Sans MT" w:cs="Gill Sans MT"/>
          <w:i/>
          <w:iCs/>
        </w:rPr>
      </w:pPr>
    </w:p>
    <w:p w14:paraId="643DCD65" w14:textId="77777777" w:rsidR="005A7E3E" w:rsidRDefault="005A7E3E" w:rsidP="00A409FE">
      <w:pPr>
        <w:widowControl w:val="0"/>
        <w:autoSpaceDE w:val="0"/>
        <w:autoSpaceDN w:val="0"/>
        <w:adjustRightInd w:val="0"/>
        <w:spacing w:after="240"/>
        <w:rPr>
          <w:rFonts w:ascii="Gill Sans MT" w:hAnsi="Gill Sans MT" w:cs="Gill Sans MT"/>
          <w:i/>
          <w:iCs/>
        </w:rPr>
      </w:pPr>
    </w:p>
    <w:p w14:paraId="31FD8FE8" w14:textId="77777777" w:rsidR="005A7E3E" w:rsidRDefault="005A7E3E" w:rsidP="005A7E3E">
      <w:pPr>
        <w:widowControl w:val="0"/>
        <w:autoSpaceDE w:val="0"/>
        <w:autoSpaceDN w:val="0"/>
        <w:adjustRightInd w:val="0"/>
        <w:spacing w:after="240"/>
        <w:rPr>
          <w:rFonts w:ascii="Gill Sans MT" w:hAnsi="Gill Sans MT" w:cs="Gill Sans MT"/>
        </w:rPr>
      </w:pPr>
      <w:r w:rsidRPr="00491A19">
        <w:rPr>
          <w:rFonts w:ascii="Gill Sans MT" w:hAnsi="Gill Sans MT" w:cs="Gill Sans MT"/>
          <w:b/>
          <w:bdr w:val="single" w:sz="4" w:space="0" w:color="auto"/>
        </w:rPr>
        <w:t>TASK</w:t>
      </w:r>
      <w:r>
        <w:rPr>
          <w:rFonts w:ascii="Gill Sans MT" w:hAnsi="Gill Sans MT" w:cs="Gill Sans MT"/>
        </w:rPr>
        <w:t>: SPOT THE ERRORS!!!! Look at the following answers. What thinking skill was used? What is missing from each answer?</w:t>
      </w:r>
    </w:p>
    <w:p w14:paraId="6786868E" w14:textId="77777777" w:rsidR="005A7E3E" w:rsidRPr="00FE182B" w:rsidRDefault="005A7E3E" w:rsidP="005A7E3E">
      <w:pPr>
        <w:widowControl w:val="0"/>
        <w:numPr>
          <w:ilvl w:val="0"/>
          <w:numId w:val="3"/>
        </w:numPr>
        <w:autoSpaceDE w:val="0"/>
        <w:autoSpaceDN w:val="0"/>
        <w:adjustRightInd w:val="0"/>
        <w:spacing w:after="240"/>
        <w:rPr>
          <w:rFonts w:ascii="Gill Sans MT" w:hAnsi="Gill Sans MT" w:cs="Times"/>
        </w:rPr>
      </w:pPr>
      <w:r>
        <w:rPr>
          <w:rFonts w:ascii="Gill Sans MT" w:hAnsi="Gill Sans MT" w:cs="Gill Sans MT"/>
        </w:rPr>
        <w:t>The Wave: How has David's perspective changed by the end of the experiment?</w:t>
      </w:r>
    </w:p>
    <w:p w14:paraId="2EE4D62B" w14:textId="77777777" w:rsidR="005A7E3E" w:rsidRDefault="005A7E3E" w:rsidP="005A7E3E">
      <w:pPr>
        <w:widowControl w:val="0"/>
        <w:autoSpaceDE w:val="0"/>
        <w:autoSpaceDN w:val="0"/>
        <w:adjustRightInd w:val="0"/>
        <w:spacing w:after="240"/>
        <w:ind w:left="360"/>
        <w:rPr>
          <w:rFonts w:ascii="Gill Sans MT" w:hAnsi="Gill Sans MT" w:cs="Gill Sans MT"/>
          <w:i/>
          <w:iCs/>
        </w:rPr>
      </w:pPr>
      <w:r w:rsidRPr="00600F64">
        <w:rPr>
          <w:rFonts w:ascii="Gill Sans MT" w:hAnsi="Gill Sans MT" w:cs="Gill Sans MT"/>
          <w:i/>
          <w:iCs/>
        </w:rPr>
        <w:t xml:space="preserve">David's perspective changed about The Wave when he hurt Laurie. At that point he understood what something that made him hurt people he loves could not be a good thing. </w:t>
      </w:r>
    </w:p>
    <w:p w14:paraId="1BF90EA2" w14:textId="77777777" w:rsidR="005A7E3E" w:rsidRPr="009546ED" w:rsidRDefault="005A7E3E" w:rsidP="005A7E3E">
      <w:pPr>
        <w:widowControl w:val="0"/>
        <w:autoSpaceDE w:val="0"/>
        <w:autoSpaceDN w:val="0"/>
        <w:adjustRightInd w:val="0"/>
        <w:spacing w:after="240"/>
        <w:ind w:left="360"/>
        <w:rPr>
          <w:rFonts w:ascii="Gill Sans MT" w:hAnsi="Gill Sans MT" w:cs="Gill Sans MT"/>
        </w:rPr>
      </w:pPr>
      <w:r>
        <w:rPr>
          <w:rFonts w:ascii="Gill Sans MT" w:hAnsi="Gill Sans MT" w:cs="Gill Sans MT"/>
        </w:rPr>
        <w:t>Thinking Skill: ____________________</w:t>
      </w:r>
    </w:p>
    <w:p w14:paraId="3CB31C9E" w14:textId="1D3F3E62" w:rsidR="005A7E3E" w:rsidRPr="00491A19" w:rsidRDefault="005A7E3E" w:rsidP="005A7E3E">
      <w:pPr>
        <w:widowControl w:val="0"/>
        <w:autoSpaceDE w:val="0"/>
        <w:autoSpaceDN w:val="0"/>
        <w:adjustRightInd w:val="0"/>
        <w:spacing w:after="240" w:line="360" w:lineRule="auto"/>
        <w:ind w:left="360"/>
        <w:rPr>
          <w:rFonts w:ascii="Gill Sans MT" w:hAnsi="Gill Sans MT" w:cs="Times"/>
        </w:rPr>
      </w:pPr>
      <w:r>
        <w:rPr>
          <w:rFonts w:ascii="Gill Sans MT" w:hAnsi="Gill Sans MT" w:cs="Gill Sans MT"/>
        </w:rPr>
        <w:t>________________________________________________________________________________________________________________________________________________________________</w:t>
      </w:r>
      <w:r w:rsidR="004C76D3">
        <w:rPr>
          <w:rFonts w:ascii="Gill Sans MT" w:hAnsi="Gill Sans MT" w:cs="Gill Sans MT"/>
        </w:rPr>
        <w:t>_____________________________________________</w:t>
      </w:r>
      <w:r>
        <w:rPr>
          <w:rFonts w:ascii="Gill Sans MT" w:hAnsi="Gill Sans MT" w:cs="Gill Sans MT"/>
        </w:rPr>
        <w:t>_________________</w:t>
      </w:r>
    </w:p>
    <w:p w14:paraId="3E5DA2FA" w14:textId="77777777" w:rsidR="005A7E3E" w:rsidRPr="00600F64" w:rsidRDefault="005A7E3E" w:rsidP="005A7E3E">
      <w:pPr>
        <w:widowControl w:val="0"/>
        <w:numPr>
          <w:ilvl w:val="0"/>
          <w:numId w:val="3"/>
        </w:numPr>
        <w:autoSpaceDE w:val="0"/>
        <w:autoSpaceDN w:val="0"/>
        <w:adjustRightInd w:val="0"/>
        <w:spacing w:after="240"/>
        <w:rPr>
          <w:rFonts w:ascii="Gill Sans MT" w:hAnsi="Gill Sans MT" w:cs="Times"/>
        </w:rPr>
      </w:pPr>
      <w:r>
        <w:rPr>
          <w:rFonts w:ascii="Gill Sans MT" w:hAnsi="Gill Sans MT" w:cs="Gill Sans MT"/>
        </w:rPr>
        <w:t>The Wave: Laurie says, "There were good things about The Wave. It couldn't be all bad, or no would have joined in the first place." Would Robert agree with Laurie? Support your answer with information from the novel.</w:t>
      </w:r>
    </w:p>
    <w:p w14:paraId="294238E6" w14:textId="77777777" w:rsidR="005A7E3E" w:rsidRDefault="005A7E3E" w:rsidP="005A7E3E">
      <w:pPr>
        <w:widowControl w:val="0"/>
        <w:autoSpaceDE w:val="0"/>
        <w:autoSpaceDN w:val="0"/>
        <w:adjustRightInd w:val="0"/>
        <w:spacing w:after="240"/>
        <w:ind w:left="360"/>
        <w:rPr>
          <w:rFonts w:ascii="Gill Sans MT" w:hAnsi="Gill Sans MT" w:cs="Gill Sans MT"/>
          <w:i/>
          <w:iCs/>
        </w:rPr>
      </w:pPr>
      <w:r w:rsidRPr="00600F64">
        <w:rPr>
          <w:rFonts w:ascii="Gill Sans MT" w:hAnsi="Gill Sans MT" w:cs="Gill Sans MT"/>
          <w:i/>
          <w:iCs/>
        </w:rPr>
        <w:t xml:space="preserve">Robert would agree with Laurie that there were good things about the Wave. Robert would probably not have joined in the first place if it </w:t>
      </w:r>
      <w:proofErr w:type="gramStart"/>
      <w:r w:rsidRPr="00600F64">
        <w:rPr>
          <w:rFonts w:ascii="Gill Sans MT" w:hAnsi="Gill Sans MT" w:cs="Gill Sans MT"/>
          <w:i/>
          <w:iCs/>
        </w:rPr>
        <w:t>was</w:t>
      </w:r>
      <w:proofErr w:type="gramEnd"/>
      <w:r w:rsidRPr="00600F64">
        <w:rPr>
          <w:rFonts w:ascii="Gill Sans MT" w:hAnsi="Gill Sans MT" w:cs="Gill Sans MT"/>
          <w:i/>
          <w:iCs/>
        </w:rPr>
        <w:t xml:space="preserve"> all bad. Robert didn't like his situation before The Wave. </w:t>
      </w:r>
    </w:p>
    <w:p w14:paraId="6C8D8E7E" w14:textId="77777777" w:rsidR="005A7E3E" w:rsidRDefault="005A7E3E" w:rsidP="005A7E3E">
      <w:pPr>
        <w:widowControl w:val="0"/>
        <w:autoSpaceDE w:val="0"/>
        <w:autoSpaceDN w:val="0"/>
        <w:adjustRightInd w:val="0"/>
        <w:spacing w:after="240" w:line="360" w:lineRule="auto"/>
        <w:ind w:left="360"/>
        <w:rPr>
          <w:rFonts w:ascii="Gill Sans MT" w:hAnsi="Gill Sans MT" w:cs="Gill Sans MT"/>
        </w:rPr>
      </w:pPr>
      <w:r w:rsidRPr="009546ED">
        <w:rPr>
          <w:rFonts w:ascii="Gill Sans MT" w:hAnsi="Gill Sans MT" w:cs="Gill Sans MT"/>
        </w:rPr>
        <w:t xml:space="preserve">Thinking Skill: </w:t>
      </w:r>
      <w:r>
        <w:rPr>
          <w:rFonts w:ascii="Gill Sans MT" w:hAnsi="Gill Sans MT" w:cs="Gill Sans MT"/>
        </w:rPr>
        <w:t>____________________</w:t>
      </w:r>
    </w:p>
    <w:p w14:paraId="0DA067CB" w14:textId="14690DB3" w:rsidR="005A7E3E" w:rsidRPr="009546ED" w:rsidRDefault="005A7E3E" w:rsidP="005A7E3E">
      <w:pPr>
        <w:widowControl w:val="0"/>
        <w:autoSpaceDE w:val="0"/>
        <w:autoSpaceDN w:val="0"/>
        <w:adjustRightInd w:val="0"/>
        <w:spacing w:after="240" w:line="360" w:lineRule="auto"/>
        <w:ind w:left="360"/>
        <w:rPr>
          <w:rFonts w:ascii="Gill Sans MT" w:hAnsi="Gill Sans MT" w:cs="Gill Sans MT"/>
        </w:rPr>
      </w:pPr>
      <w:r>
        <w:rPr>
          <w:rFonts w:ascii="Gill Sans MT" w:hAnsi="Gill Sans MT" w:cs="Gill Sans MT"/>
        </w:rPr>
        <w:t>________________________________________________________________________________________________________________________________________________________________</w:t>
      </w:r>
      <w:r w:rsidR="004C76D3">
        <w:rPr>
          <w:rFonts w:ascii="Gill Sans MT" w:hAnsi="Gill Sans MT" w:cs="Gill Sans MT"/>
        </w:rPr>
        <w:t>_____________________________________________</w:t>
      </w:r>
      <w:r>
        <w:rPr>
          <w:rFonts w:ascii="Gill Sans MT" w:hAnsi="Gill Sans MT" w:cs="Gill Sans MT"/>
        </w:rPr>
        <w:t>_________________</w:t>
      </w:r>
    </w:p>
    <w:p w14:paraId="5DBA9F80" w14:textId="77777777" w:rsidR="005A7E3E" w:rsidRPr="002E0349" w:rsidRDefault="005A7E3E" w:rsidP="005A7E3E">
      <w:pPr>
        <w:widowControl w:val="0"/>
        <w:numPr>
          <w:ilvl w:val="0"/>
          <w:numId w:val="3"/>
        </w:numPr>
        <w:autoSpaceDE w:val="0"/>
        <w:autoSpaceDN w:val="0"/>
        <w:adjustRightInd w:val="0"/>
        <w:spacing w:after="240"/>
        <w:rPr>
          <w:rFonts w:ascii="Gill Sans MT" w:hAnsi="Gill Sans MT" w:cs="Times"/>
        </w:rPr>
      </w:pPr>
      <w:r>
        <w:rPr>
          <w:rFonts w:ascii="Gill Sans MT" w:hAnsi="Gill Sans MT" w:cs="Gill Sans MT"/>
        </w:rPr>
        <w:t xml:space="preserve">A Summer's Reading: When George first meets Mr. </w:t>
      </w:r>
      <w:proofErr w:type="spellStart"/>
      <w:r>
        <w:rPr>
          <w:rFonts w:ascii="Gill Sans MT" w:hAnsi="Gill Sans MT" w:cs="Gill Sans MT"/>
        </w:rPr>
        <w:t>Cattanzara</w:t>
      </w:r>
      <w:proofErr w:type="spellEnd"/>
      <w:r>
        <w:rPr>
          <w:rFonts w:ascii="Gill Sans MT" w:hAnsi="Gill Sans MT" w:cs="Gill Sans MT"/>
        </w:rPr>
        <w:t xml:space="preserve"> he lies to him about reading books because he wants his respect. Why is Mr. </w:t>
      </w:r>
      <w:proofErr w:type="spellStart"/>
      <w:r>
        <w:rPr>
          <w:rFonts w:ascii="Gill Sans MT" w:hAnsi="Gill Sans MT" w:cs="Gill Sans MT"/>
        </w:rPr>
        <w:t>Cattanzara's</w:t>
      </w:r>
      <w:proofErr w:type="spellEnd"/>
      <w:r>
        <w:rPr>
          <w:rFonts w:ascii="Gill Sans MT" w:hAnsi="Gill Sans MT" w:cs="Gill Sans MT"/>
        </w:rPr>
        <w:t xml:space="preserve"> respect so important to George? Support your answer with information from the story.</w:t>
      </w:r>
    </w:p>
    <w:p w14:paraId="5B85D9A6" w14:textId="77777777" w:rsidR="005A7E3E" w:rsidRDefault="005A7E3E" w:rsidP="005A7E3E">
      <w:pPr>
        <w:widowControl w:val="0"/>
        <w:autoSpaceDE w:val="0"/>
        <w:autoSpaceDN w:val="0"/>
        <w:adjustRightInd w:val="0"/>
        <w:spacing w:after="240"/>
        <w:ind w:left="360"/>
        <w:rPr>
          <w:rFonts w:ascii="Gill Sans MT" w:hAnsi="Gill Sans MT" w:cs="Gill Sans MT"/>
          <w:i/>
          <w:iCs/>
        </w:rPr>
      </w:pPr>
      <w:r w:rsidRPr="00B97334">
        <w:rPr>
          <w:rFonts w:ascii="Gill Sans MT" w:hAnsi="Gill Sans MT" w:cs="Gill Sans MT"/>
          <w:i/>
          <w:iCs/>
        </w:rPr>
        <w:t xml:space="preserve">Respect is very important to George. Because respect is such a meaningful thing for George he also wants Mr. </w:t>
      </w:r>
      <w:proofErr w:type="spellStart"/>
      <w:r w:rsidRPr="00B97334">
        <w:rPr>
          <w:rFonts w:ascii="Gill Sans MT" w:hAnsi="Gill Sans MT" w:cs="Gill Sans MT"/>
          <w:i/>
          <w:iCs/>
        </w:rPr>
        <w:t>Cattanzara's</w:t>
      </w:r>
      <w:proofErr w:type="spellEnd"/>
      <w:r w:rsidRPr="00B97334">
        <w:rPr>
          <w:rFonts w:ascii="Gill Sans MT" w:hAnsi="Gill Sans MT" w:cs="Gill Sans MT"/>
          <w:i/>
          <w:iCs/>
        </w:rPr>
        <w:t xml:space="preserve"> respect.</w:t>
      </w:r>
    </w:p>
    <w:p w14:paraId="38FBA194" w14:textId="77777777" w:rsidR="005A7E3E" w:rsidRDefault="005A7E3E" w:rsidP="005A7E3E">
      <w:pPr>
        <w:widowControl w:val="0"/>
        <w:autoSpaceDE w:val="0"/>
        <w:autoSpaceDN w:val="0"/>
        <w:adjustRightInd w:val="0"/>
        <w:spacing w:after="240" w:line="360" w:lineRule="auto"/>
        <w:ind w:left="360"/>
        <w:rPr>
          <w:rFonts w:ascii="Gill Sans MT" w:hAnsi="Gill Sans MT" w:cs="Gill Sans MT"/>
        </w:rPr>
      </w:pPr>
      <w:r w:rsidRPr="009546ED">
        <w:rPr>
          <w:rFonts w:ascii="Gill Sans MT" w:hAnsi="Gill Sans MT" w:cs="Gill Sans MT"/>
        </w:rPr>
        <w:t xml:space="preserve">Thinking Skill: </w:t>
      </w:r>
      <w:r>
        <w:rPr>
          <w:rFonts w:ascii="Gill Sans MT" w:hAnsi="Gill Sans MT" w:cs="Gill Sans MT"/>
        </w:rPr>
        <w:t>____________________</w:t>
      </w:r>
    </w:p>
    <w:p w14:paraId="2872704D" w14:textId="1396F4BA" w:rsidR="005A7E3E" w:rsidRPr="00491A19" w:rsidRDefault="005A7E3E" w:rsidP="005A7E3E">
      <w:pPr>
        <w:widowControl w:val="0"/>
        <w:autoSpaceDE w:val="0"/>
        <w:autoSpaceDN w:val="0"/>
        <w:adjustRightInd w:val="0"/>
        <w:spacing w:after="240" w:line="360" w:lineRule="auto"/>
        <w:ind w:left="360"/>
        <w:rPr>
          <w:rFonts w:ascii="Gill Sans MT" w:hAnsi="Gill Sans MT" w:cs="Times"/>
        </w:rPr>
      </w:pPr>
      <w:r>
        <w:rPr>
          <w:rFonts w:ascii="Gill Sans MT" w:hAnsi="Gill Sans MT" w:cs="Gill Sans MT"/>
        </w:rPr>
        <w:t>________________________________________________________________________________________________________________________________________________________________________</w:t>
      </w:r>
      <w:r w:rsidR="00FE3544">
        <w:rPr>
          <w:rFonts w:ascii="Gill Sans MT" w:hAnsi="Gill Sans MT" w:cs="Gill Sans MT"/>
        </w:rPr>
        <w:t>_____________________________________________</w:t>
      </w:r>
      <w:r>
        <w:rPr>
          <w:rFonts w:ascii="Gill Sans MT" w:hAnsi="Gill Sans MT" w:cs="Gill Sans MT"/>
        </w:rPr>
        <w:t>_________</w:t>
      </w:r>
    </w:p>
    <w:p w14:paraId="2D28D4F6" w14:textId="77777777" w:rsidR="005A7E3E" w:rsidRDefault="005A7E3E" w:rsidP="005A7E3E">
      <w:pPr>
        <w:pStyle w:val="Default"/>
        <w:spacing w:line="360" w:lineRule="auto"/>
        <w:ind w:left="360"/>
      </w:pPr>
    </w:p>
    <w:p w14:paraId="248B28E9" w14:textId="77777777" w:rsidR="00CB2D5E" w:rsidRDefault="00CB2D5E" w:rsidP="005A7E3E">
      <w:pPr>
        <w:pStyle w:val="Default"/>
        <w:spacing w:line="360" w:lineRule="auto"/>
        <w:ind w:left="360"/>
      </w:pPr>
    </w:p>
    <w:p w14:paraId="09AD3988" w14:textId="77777777" w:rsidR="00CB2D5E" w:rsidRDefault="00CB2D5E" w:rsidP="005A7E3E">
      <w:pPr>
        <w:pStyle w:val="Default"/>
        <w:spacing w:line="360" w:lineRule="auto"/>
        <w:ind w:left="360"/>
      </w:pPr>
    </w:p>
    <w:p w14:paraId="127EAEB2" w14:textId="77777777" w:rsidR="005A7E3E" w:rsidRDefault="005A7E3E" w:rsidP="005A7E3E">
      <w:pPr>
        <w:pStyle w:val="Default"/>
        <w:ind w:left="360"/>
      </w:pPr>
    </w:p>
    <w:p w14:paraId="2100A786" w14:textId="77777777" w:rsidR="005A7E3E" w:rsidRDefault="005A7E3E" w:rsidP="005A7E3E">
      <w:pPr>
        <w:pStyle w:val="Default"/>
        <w:numPr>
          <w:ilvl w:val="0"/>
          <w:numId w:val="3"/>
        </w:numPr>
      </w:pPr>
      <w:r>
        <w:t xml:space="preserve">The Road Not Taken: How does the speaker finally decide which road to take? </w:t>
      </w:r>
    </w:p>
    <w:p w14:paraId="312796BF" w14:textId="77777777" w:rsidR="005A7E3E" w:rsidRDefault="005A7E3E" w:rsidP="005A7E3E">
      <w:pPr>
        <w:pStyle w:val="Default"/>
        <w:ind w:left="360"/>
      </w:pPr>
    </w:p>
    <w:p w14:paraId="56CEF9C6" w14:textId="77777777" w:rsidR="005A7E3E" w:rsidRDefault="005A7E3E" w:rsidP="005A7E3E">
      <w:pPr>
        <w:pStyle w:val="Default"/>
        <w:ind w:left="360"/>
      </w:pPr>
      <w:r w:rsidRPr="009916EE">
        <w:rPr>
          <w:i/>
          <w:iCs/>
        </w:rPr>
        <w:t xml:space="preserve">The speaker has a dilemma. In order to solve this dilemma he first looks down road number #1 as far as he can see until he cannot see it anymore (because his view is blocked by the undergrowth which represents the unknown future). He then looks down the second road, the one that does not seem to have been traveled on before because the leaves are not trodden upon. He weighs the pros and cons of each road and finally chooses the road not taken. </w:t>
      </w:r>
    </w:p>
    <w:p w14:paraId="5D50F958" w14:textId="77777777" w:rsidR="005A7E3E" w:rsidRDefault="005A7E3E" w:rsidP="005A7E3E">
      <w:pPr>
        <w:widowControl w:val="0"/>
        <w:autoSpaceDE w:val="0"/>
        <w:autoSpaceDN w:val="0"/>
        <w:adjustRightInd w:val="0"/>
        <w:spacing w:after="240"/>
        <w:ind w:left="360"/>
        <w:rPr>
          <w:rFonts w:ascii="Gill Sans MT" w:hAnsi="Gill Sans MT" w:cs="Gill Sans MT"/>
        </w:rPr>
      </w:pPr>
    </w:p>
    <w:p w14:paraId="067A8BB3" w14:textId="77777777" w:rsidR="005A7E3E" w:rsidRPr="009546ED" w:rsidRDefault="005A7E3E" w:rsidP="005A7E3E">
      <w:pPr>
        <w:widowControl w:val="0"/>
        <w:autoSpaceDE w:val="0"/>
        <w:autoSpaceDN w:val="0"/>
        <w:adjustRightInd w:val="0"/>
        <w:spacing w:after="240"/>
        <w:ind w:left="360"/>
        <w:rPr>
          <w:rFonts w:ascii="Gill Sans MT" w:hAnsi="Gill Sans MT" w:cs="Gill Sans MT"/>
        </w:rPr>
      </w:pPr>
      <w:r>
        <w:rPr>
          <w:rFonts w:ascii="Gill Sans MT" w:hAnsi="Gill Sans MT" w:cs="Gill Sans MT"/>
        </w:rPr>
        <w:t>Thinking Skill: ____________________</w:t>
      </w:r>
    </w:p>
    <w:p w14:paraId="264E06A1" w14:textId="5DA3C067" w:rsidR="005A7E3E" w:rsidRDefault="005A7E3E" w:rsidP="005A7E3E">
      <w:pPr>
        <w:pStyle w:val="Default"/>
        <w:spacing w:line="360" w:lineRule="auto"/>
        <w:ind w:left="360"/>
      </w:pPr>
      <w:r>
        <w:t>____________________________</w:t>
      </w:r>
      <w:r w:rsidRPr="00FB13BA">
        <w:t>_______________________________________________________________________________</w:t>
      </w:r>
      <w:r>
        <w:t>___________________________________________________</w:t>
      </w:r>
      <w:r w:rsidR="00FE3544">
        <w:t>_____________________________________________</w:t>
      </w:r>
      <w:r>
        <w:t>___________________</w:t>
      </w:r>
    </w:p>
    <w:p w14:paraId="1A611599" w14:textId="77777777" w:rsidR="005A7E3E" w:rsidRDefault="005A7E3E" w:rsidP="005A7E3E">
      <w:pPr>
        <w:pStyle w:val="Default"/>
        <w:ind w:left="360"/>
      </w:pPr>
    </w:p>
    <w:p w14:paraId="19865086" w14:textId="77777777" w:rsidR="005A7E3E" w:rsidRDefault="005A7E3E" w:rsidP="005A7E3E">
      <w:pPr>
        <w:numPr>
          <w:ilvl w:val="0"/>
          <w:numId w:val="3"/>
        </w:numPr>
        <w:autoSpaceDE w:val="0"/>
        <w:autoSpaceDN w:val="0"/>
        <w:adjustRightInd w:val="0"/>
        <w:rPr>
          <w:rFonts w:ascii="Times-Roman" w:hAnsi="Times-Roman" w:cs="Times-Roman"/>
          <w:sz w:val="22"/>
          <w:szCs w:val="22"/>
          <w:lang w:bidi="he-IL"/>
        </w:rPr>
      </w:pPr>
      <w:r>
        <w:t xml:space="preserve">Mr. Know All: </w:t>
      </w:r>
      <w:r w:rsidRPr="009916EE">
        <w:rPr>
          <w:rFonts w:ascii="Gill Sans MT" w:hAnsi="Gill Sans MT" w:cs="Times-Roman"/>
          <w:sz w:val="22"/>
          <w:szCs w:val="22"/>
          <w:lang w:bidi="he-IL"/>
        </w:rPr>
        <w:t>If you had been on the ship with Mr. Kelada, would you have disliked him as much as the narrator did? Explain.</w:t>
      </w:r>
    </w:p>
    <w:p w14:paraId="50CBD229" w14:textId="77777777" w:rsidR="005A7E3E" w:rsidRDefault="005A7E3E" w:rsidP="005A7E3E">
      <w:pPr>
        <w:autoSpaceDE w:val="0"/>
        <w:autoSpaceDN w:val="0"/>
        <w:adjustRightInd w:val="0"/>
        <w:ind w:left="360"/>
      </w:pPr>
    </w:p>
    <w:p w14:paraId="364A528D" w14:textId="77777777" w:rsidR="005A7E3E" w:rsidRDefault="005A7E3E" w:rsidP="005A7E3E">
      <w:pPr>
        <w:autoSpaceDE w:val="0"/>
        <w:autoSpaceDN w:val="0"/>
        <w:adjustRightInd w:val="0"/>
        <w:ind w:left="360"/>
        <w:rPr>
          <w:rFonts w:ascii="Gill Sans MT" w:hAnsi="Gill Sans MT" w:cs="Times-Roman"/>
          <w:i/>
          <w:iCs/>
          <w:sz w:val="22"/>
          <w:szCs w:val="22"/>
          <w:lang w:bidi="he-IL"/>
        </w:rPr>
      </w:pPr>
      <w:r w:rsidRPr="009916EE">
        <w:rPr>
          <w:rFonts w:ascii="Gill Sans MT" w:hAnsi="Gill Sans MT" w:cs="Times-Roman"/>
          <w:i/>
          <w:iCs/>
          <w:sz w:val="22"/>
          <w:szCs w:val="22"/>
          <w:lang w:bidi="he-IL"/>
        </w:rPr>
        <w:t xml:space="preserve">The narrator's opinion of Mr. Kelada is very negative but I would have liked him. I think he is </w:t>
      </w:r>
      <w:proofErr w:type="gramStart"/>
      <w:r w:rsidRPr="009916EE">
        <w:rPr>
          <w:rFonts w:ascii="Gill Sans MT" w:hAnsi="Gill Sans MT" w:cs="Times-Roman"/>
          <w:i/>
          <w:iCs/>
          <w:sz w:val="22"/>
          <w:szCs w:val="22"/>
          <w:lang w:bidi="he-IL"/>
        </w:rPr>
        <w:t>well-read</w:t>
      </w:r>
      <w:proofErr w:type="gramEnd"/>
      <w:r w:rsidRPr="009916EE">
        <w:rPr>
          <w:rFonts w:ascii="Gill Sans MT" w:hAnsi="Gill Sans MT" w:cs="Times-Roman"/>
          <w:i/>
          <w:iCs/>
          <w:sz w:val="22"/>
          <w:szCs w:val="22"/>
          <w:lang w:bidi="he-IL"/>
        </w:rPr>
        <w:t xml:space="preserve"> and a good conversationalist. He is warm and friendly and tries to organize activities on the ship. He also turns out to be a sensitive, kind man ready to sacrifice his reputation to save Mrs. Ramsay's marriage.</w:t>
      </w:r>
    </w:p>
    <w:p w14:paraId="5C4DB507" w14:textId="77777777" w:rsidR="005A7E3E" w:rsidRDefault="005A7E3E" w:rsidP="005A7E3E">
      <w:pPr>
        <w:autoSpaceDE w:val="0"/>
        <w:autoSpaceDN w:val="0"/>
        <w:adjustRightInd w:val="0"/>
        <w:ind w:left="360"/>
        <w:rPr>
          <w:rFonts w:ascii="Gill Sans MT" w:hAnsi="Gill Sans MT" w:cs="Times-Roman"/>
          <w:i/>
          <w:iCs/>
          <w:sz w:val="22"/>
          <w:szCs w:val="22"/>
          <w:lang w:bidi="he-IL"/>
        </w:rPr>
      </w:pPr>
    </w:p>
    <w:p w14:paraId="2C26A429" w14:textId="77777777" w:rsidR="005A7E3E" w:rsidRPr="009546ED" w:rsidRDefault="005A7E3E" w:rsidP="005A7E3E">
      <w:pPr>
        <w:widowControl w:val="0"/>
        <w:autoSpaceDE w:val="0"/>
        <w:autoSpaceDN w:val="0"/>
        <w:adjustRightInd w:val="0"/>
        <w:spacing w:after="240"/>
        <w:ind w:left="360"/>
        <w:rPr>
          <w:rFonts w:ascii="Gill Sans MT" w:hAnsi="Gill Sans MT" w:cs="Gill Sans MT"/>
        </w:rPr>
      </w:pPr>
      <w:r>
        <w:rPr>
          <w:rFonts w:ascii="Gill Sans MT" w:hAnsi="Gill Sans MT" w:cs="Gill Sans MT"/>
        </w:rPr>
        <w:t>Thinking Skill: ____________________</w:t>
      </w:r>
    </w:p>
    <w:p w14:paraId="617491D5" w14:textId="6E190D87" w:rsidR="005A7E3E" w:rsidRDefault="005A7E3E" w:rsidP="005A7E3E">
      <w:pPr>
        <w:autoSpaceDE w:val="0"/>
        <w:autoSpaceDN w:val="0"/>
        <w:adjustRightInd w:val="0"/>
        <w:spacing w:line="360" w:lineRule="auto"/>
        <w:ind w:left="360"/>
        <w:rPr>
          <w:rFonts w:ascii="Gill Sans MT" w:hAnsi="Gill Sans MT" w:cs="Times-Roman"/>
          <w:sz w:val="22"/>
          <w:szCs w:val="22"/>
          <w:lang w:bidi="he-IL"/>
        </w:rPr>
      </w:pPr>
      <w:r>
        <w:rPr>
          <w:rFonts w:ascii="Gill Sans MT" w:hAnsi="Gill Sans MT" w:cs="Times-Roman"/>
          <w:sz w:val="22"/>
          <w:szCs w:val="22"/>
          <w:lang w:bidi="he-IL"/>
        </w:rPr>
        <w:t>_________________________________________________________________________________________________________________________________________________________________________________</w:t>
      </w:r>
      <w:r w:rsidR="00FE3544">
        <w:rPr>
          <w:rFonts w:ascii="Gill Sans MT" w:hAnsi="Gill Sans MT" w:cs="Times-Roman"/>
          <w:sz w:val="22"/>
          <w:szCs w:val="22"/>
          <w:lang w:bidi="he-IL"/>
        </w:rPr>
        <w:t>________________________________________________</w:t>
      </w:r>
      <w:r>
        <w:rPr>
          <w:rFonts w:ascii="Gill Sans MT" w:hAnsi="Gill Sans MT" w:cs="Times-Roman"/>
          <w:sz w:val="22"/>
          <w:szCs w:val="22"/>
          <w:lang w:bidi="he-IL"/>
        </w:rPr>
        <w:t>__________________</w:t>
      </w:r>
    </w:p>
    <w:p w14:paraId="500B8985" w14:textId="77777777" w:rsidR="005A7E3E" w:rsidRDefault="005A7E3E" w:rsidP="005A7E3E">
      <w:pPr>
        <w:autoSpaceDE w:val="0"/>
        <w:autoSpaceDN w:val="0"/>
        <w:adjustRightInd w:val="0"/>
        <w:spacing w:line="360" w:lineRule="auto"/>
        <w:rPr>
          <w:rFonts w:ascii="Gill Sans MT" w:hAnsi="Gill Sans MT" w:cs="Times-Roman"/>
          <w:sz w:val="22"/>
          <w:szCs w:val="22"/>
          <w:lang w:bidi="he-IL"/>
        </w:rPr>
      </w:pPr>
    </w:p>
    <w:p w14:paraId="65A797CB" w14:textId="77777777" w:rsidR="005A7E3E" w:rsidRDefault="005A7E3E" w:rsidP="005A7E3E">
      <w:pPr>
        <w:autoSpaceDE w:val="0"/>
        <w:autoSpaceDN w:val="0"/>
        <w:adjustRightInd w:val="0"/>
        <w:spacing w:line="360" w:lineRule="auto"/>
        <w:rPr>
          <w:rFonts w:ascii="Gill Sans MT" w:hAnsi="Gill Sans MT" w:cs="Times-Roman"/>
          <w:sz w:val="22"/>
          <w:szCs w:val="22"/>
          <w:lang w:bidi="he-IL"/>
        </w:rPr>
      </w:pPr>
    </w:p>
    <w:p w14:paraId="697736D6" w14:textId="77777777" w:rsidR="005A7E3E" w:rsidRDefault="005A7E3E" w:rsidP="005A7E3E">
      <w:pPr>
        <w:autoSpaceDE w:val="0"/>
        <w:autoSpaceDN w:val="0"/>
        <w:adjustRightInd w:val="0"/>
        <w:spacing w:line="360" w:lineRule="auto"/>
        <w:rPr>
          <w:rFonts w:ascii="Gill Sans MT" w:hAnsi="Gill Sans MT" w:cs="Times-Roman"/>
          <w:sz w:val="22"/>
          <w:szCs w:val="22"/>
          <w:lang w:bidi="he-IL"/>
        </w:rPr>
      </w:pPr>
    </w:p>
    <w:p w14:paraId="1D7FA5C2" w14:textId="77777777" w:rsidR="005A7E3E" w:rsidRDefault="005A7E3E" w:rsidP="00A409FE">
      <w:pPr>
        <w:widowControl w:val="0"/>
        <w:autoSpaceDE w:val="0"/>
        <w:autoSpaceDN w:val="0"/>
        <w:adjustRightInd w:val="0"/>
        <w:spacing w:after="240"/>
        <w:rPr>
          <w:rFonts w:ascii="Gill Sans MT" w:hAnsi="Gill Sans MT" w:cs="Gill Sans MT"/>
          <w:i/>
          <w:iCs/>
        </w:rPr>
      </w:pPr>
    </w:p>
    <w:sectPr w:rsidR="005A7E3E" w:rsidSect="00FE354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C2"/>
    <w:multiLevelType w:val="hybridMultilevel"/>
    <w:tmpl w:val="071CF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330FF4"/>
    <w:multiLevelType w:val="hybridMultilevel"/>
    <w:tmpl w:val="ED4C2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36112"/>
    <w:multiLevelType w:val="hybridMultilevel"/>
    <w:tmpl w:val="7304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3AAF"/>
    <w:multiLevelType w:val="hybridMultilevel"/>
    <w:tmpl w:val="2C3A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A2286"/>
    <w:multiLevelType w:val="multilevel"/>
    <w:tmpl w:val="2FF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A3DCB"/>
    <w:multiLevelType w:val="hybridMultilevel"/>
    <w:tmpl w:val="084CA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297228"/>
    <w:multiLevelType w:val="hybridMultilevel"/>
    <w:tmpl w:val="0B201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40604B"/>
    <w:multiLevelType w:val="hybridMultilevel"/>
    <w:tmpl w:val="C964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0482B"/>
    <w:multiLevelType w:val="hybridMultilevel"/>
    <w:tmpl w:val="BD56F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FE"/>
    <w:rsid w:val="00107DBF"/>
    <w:rsid w:val="002638B6"/>
    <w:rsid w:val="003E7D81"/>
    <w:rsid w:val="004C76D3"/>
    <w:rsid w:val="004E56BB"/>
    <w:rsid w:val="00563262"/>
    <w:rsid w:val="005A7E3E"/>
    <w:rsid w:val="007C0010"/>
    <w:rsid w:val="00804094"/>
    <w:rsid w:val="00876378"/>
    <w:rsid w:val="009D38E1"/>
    <w:rsid w:val="00A409FE"/>
    <w:rsid w:val="00A95D30"/>
    <w:rsid w:val="00B8203C"/>
    <w:rsid w:val="00CB2D5E"/>
    <w:rsid w:val="00D54048"/>
    <w:rsid w:val="00DB34ED"/>
    <w:rsid w:val="00EF29F3"/>
    <w:rsid w:val="00FE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11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F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E3E"/>
    <w:pPr>
      <w:autoSpaceDE w:val="0"/>
      <w:autoSpaceDN w:val="0"/>
      <w:adjustRightInd w:val="0"/>
    </w:pPr>
    <w:rPr>
      <w:rFonts w:ascii="Gill Sans MT" w:eastAsia="MS Mincho" w:hAnsi="Gill Sans MT" w:cs="Gill Sans MT"/>
      <w:color w:val="000000"/>
      <w:lang w:bidi="he-IL"/>
    </w:rPr>
  </w:style>
  <w:style w:type="paragraph" w:styleId="ListParagraph">
    <w:name w:val="List Paragraph"/>
    <w:basedOn w:val="Normal"/>
    <w:uiPriority w:val="34"/>
    <w:qFormat/>
    <w:rsid w:val="00EF29F3"/>
    <w:pPr>
      <w:bidi/>
      <w:spacing w:after="200" w:line="276" w:lineRule="auto"/>
      <w:ind w:left="720"/>
      <w:contextualSpacing/>
    </w:pPr>
    <w:rPr>
      <w:rFonts w:asciiTheme="minorHAnsi" w:eastAsiaTheme="minorHAnsi" w:hAnsiTheme="minorHAnsi" w:cstheme="minorBidi"/>
      <w:sz w:val="22"/>
      <w:szCs w:val="22"/>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F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E3E"/>
    <w:pPr>
      <w:autoSpaceDE w:val="0"/>
      <w:autoSpaceDN w:val="0"/>
      <w:adjustRightInd w:val="0"/>
    </w:pPr>
    <w:rPr>
      <w:rFonts w:ascii="Gill Sans MT" w:eastAsia="MS Mincho" w:hAnsi="Gill Sans MT" w:cs="Gill Sans MT"/>
      <w:color w:val="000000"/>
      <w:lang w:bidi="he-IL"/>
    </w:rPr>
  </w:style>
  <w:style w:type="paragraph" w:styleId="ListParagraph">
    <w:name w:val="List Paragraph"/>
    <w:basedOn w:val="Normal"/>
    <w:uiPriority w:val="34"/>
    <w:qFormat/>
    <w:rsid w:val="00EF29F3"/>
    <w:pPr>
      <w:bidi/>
      <w:spacing w:after="200" w:line="276" w:lineRule="auto"/>
      <w:ind w:left="720"/>
      <w:contextualSpacing/>
    </w:pPr>
    <w:rPr>
      <w:rFonts w:asciiTheme="minorHAnsi" w:eastAsiaTheme="minorHAnsi"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381">
      <w:bodyDiv w:val="1"/>
      <w:marLeft w:val="0"/>
      <w:marRight w:val="0"/>
      <w:marTop w:val="0"/>
      <w:marBottom w:val="0"/>
      <w:divBdr>
        <w:top w:val="none" w:sz="0" w:space="0" w:color="auto"/>
        <w:left w:val="none" w:sz="0" w:space="0" w:color="auto"/>
        <w:bottom w:val="none" w:sz="0" w:space="0" w:color="auto"/>
        <w:right w:val="none" w:sz="0" w:space="0" w:color="auto"/>
      </w:divBdr>
    </w:div>
    <w:div w:id="543949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1374</Words>
  <Characters>7833</Characters>
  <Application>Microsoft Macintosh Word</Application>
  <DocSecurity>0</DocSecurity>
  <Lines>65</Lines>
  <Paragraphs>18</Paragraphs>
  <ScaleCrop>false</ScaleCrop>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2013-11-28T21:06:00Z</dcterms:created>
  <dcterms:modified xsi:type="dcterms:W3CDTF">2013-11-30T21:41:00Z</dcterms:modified>
</cp:coreProperties>
</file>